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0524" w14:textId="55C7DF53" w:rsidR="001E51DF" w:rsidRPr="00595FF2" w:rsidRDefault="00105380" w:rsidP="007E0D04">
      <w:pPr>
        <w:jc w:val="center"/>
        <w:rPr>
          <w:rFonts w:ascii="Arial" w:hAnsi="Arial" w:cs="Arial"/>
          <w:b/>
          <w:color w:val="002060"/>
          <w:kern w:val="3"/>
          <w:sz w:val="28"/>
          <w:szCs w:val="28"/>
          <w:lang w:val="kk-KZ"/>
        </w:rPr>
      </w:pPr>
      <w:r>
        <w:rPr>
          <w:rFonts w:ascii="Arial" w:hAnsi="Arial" w:cs="Arial"/>
          <w:b/>
          <w:color w:val="002060"/>
          <w:kern w:val="3"/>
          <w:sz w:val="28"/>
          <w:szCs w:val="28"/>
          <w:lang w:val="kk-KZ"/>
        </w:rPr>
        <w:t>Жалпы білім беру ұйымдарының м</w:t>
      </w:r>
      <w:r w:rsidR="00AB1C81">
        <w:rPr>
          <w:rFonts w:ascii="Arial" w:hAnsi="Arial" w:cs="Arial"/>
          <w:b/>
          <w:color w:val="002060"/>
          <w:kern w:val="3"/>
          <w:sz w:val="28"/>
          <w:szCs w:val="28"/>
          <w:lang w:val="kk-KZ"/>
        </w:rPr>
        <w:t>ұғалімдер</w:t>
      </w:r>
      <w:r>
        <w:rPr>
          <w:rFonts w:ascii="Arial" w:hAnsi="Arial" w:cs="Arial"/>
          <w:b/>
          <w:color w:val="002060"/>
          <w:kern w:val="3"/>
          <w:sz w:val="28"/>
          <w:szCs w:val="28"/>
          <w:lang w:val="kk-KZ"/>
        </w:rPr>
        <w:t>і</w:t>
      </w:r>
      <w:r w:rsidR="00AB1C81">
        <w:rPr>
          <w:rFonts w:ascii="Arial" w:hAnsi="Arial" w:cs="Arial"/>
          <w:b/>
          <w:color w:val="002060"/>
          <w:kern w:val="3"/>
          <w:sz w:val="28"/>
          <w:szCs w:val="28"/>
          <w:lang w:val="kk-KZ"/>
        </w:rPr>
        <w:t xml:space="preserve"> </w:t>
      </w:r>
      <w:r w:rsidR="001E51DF" w:rsidRPr="00595FF2">
        <w:rPr>
          <w:rFonts w:ascii="Arial" w:hAnsi="Arial" w:cs="Arial"/>
          <w:b/>
          <w:color w:val="002060"/>
          <w:kern w:val="3"/>
          <w:sz w:val="28"/>
          <w:szCs w:val="28"/>
          <w:lang w:val="kk-KZ"/>
        </w:rPr>
        <w:t xml:space="preserve">арасында </w:t>
      </w:r>
      <w:r w:rsidR="00783094">
        <w:rPr>
          <w:rFonts w:ascii="Arial" w:hAnsi="Arial" w:cs="Arial"/>
          <w:b/>
          <w:color w:val="002060"/>
          <w:kern w:val="3"/>
          <w:sz w:val="28"/>
          <w:szCs w:val="28"/>
          <w:lang w:val="kk-KZ"/>
        </w:rPr>
        <w:t>облыстық</w:t>
      </w:r>
      <w:r w:rsidR="001E51DF" w:rsidRPr="00595FF2">
        <w:rPr>
          <w:rFonts w:ascii="Arial" w:hAnsi="Arial" w:cs="Arial"/>
          <w:b/>
          <w:color w:val="002060"/>
          <w:kern w:val="3"/>
          <w:sz w:val="28"/>
          <w:szCs w:val="28"/>
          <w:lang w:val="kk-KZ"/>
        </w:rPr>
        <w:t xml:space="preserve"> дебат турнирін өткізу ережелері</w:t>
      </w:r>
    </w:p>
    <w:p w14:paraId="395526FF" w14:textId="77777777" w:rsidR="001E51DF" w:rsidRPr="00595FF2" w:rsidRDefault="001E51DF" w:rsidP="007E0D04">
      <w:pPr>
        <w:jc w:val="center"/>
        <w:rPr>
          <w:rFonts w:ascii="Arial" w:hAnsi="Arial" w:cs="Arial"/>
          <w:b/>
          <w:color w:val="002060"/>
          <w:kern w:val="3"/>
          <w:sz w:val="28"/>
          <w:szCs w:val="28"/>
          <w:lang w:val="kk-KZ"/>
        </w:rPr>
      </w:pPr>
    </w:p>
    <w:p w14:paraId="12C5D437" w14:textId="77777777" w:rsidR="001E51DF" w:rsidRPr="00595FF2" w:rsidRDefault="001E51DF" w:rsidP="007E0D04">
      <w:pPr>
        <w:jc w:val="center"/>
        <w:rPr>
          <w:rFonts w:ascii="Arial" w:hAnsi="Arial" w:cs="Arial"/>
          <w:b/>
          <w:color w:val="002060"/>
          <w:kern w:val="3"/>
          <w:sz w:val="28"/>
          <w:szCs w:val="28"/>
          <w:lang w:val="kk-KZ"/>
        </w:rPr>
      </w:pPr>
    </w:p>
    <w:p w14:paraId="4A6AF1B6" w14:textId="77777777" w:rsidR="001E51DF" w:rsidRPr="00595FF2" w:rsidRDefault="001E51DF" w:rsidP="007E0D04">
      <w:pPr>
        <w:pStyle w:val="Default"/>
        <w:jc w:val="center"/>
        <w:rPr>
          <w:rFonts w:ascii="Arial" w:hAnsi="Arial" w:cs="Arial"/>
          <w:b/>
          <w:bCs/>
          <w:color w:val="002060"/>
          <w:sz w:val="28"/>
          <w:szCs w:val="28"/>
          <w:lang w:val="kk-KZ"/>
        </w:rPr>
      </w:pPr>
      <w:r w:rsidRPr="00595FF2">
        <w:rPr>
          <w:rFonts w:ascii="Arial" w:hAnsi="Arial" w:cs="Arial"/>
          <w:b/>
          <w:bCs/>
          <w:color w:val="002060"/>
          <w:sz w:val="28"/>
          <w:szCs w:val="28"/>
          <w:lang w:val="kk-KZ"/>
        </w:rPr>
        <w:t>1-тарау. Жалпы ережелер</w:t>
      </w:r>
    </w:p>
    <w:p w14:paraId="03C7A1A5" w14:textId="77777777" w:rsidR="001E51DF" w:rsidRPr="00595FF2" w:rsidRDefault="001E51DF" w:rsidP="007E0D04">
      <w:pPr>
        <w:pStyle w:val="Standard"/>
        <w:widowControl/>
        <w:ind w:firstLine="709"/>
        <w:rPr>
          <w:rFonts w:ascii="Arial" w:hAnsi="Arial" w:cs="Arial"/>
          <w:b/>
          <w:color w:val="002060"/>
          <w:sz w:val="28"/>
          <w:szCs w:val="28"/>
          <w:lang w:val="kk-KZ"/>
        </w:rPr>
      </w:pPr>
    </w:p>
    <w:p w14:paraId="1C90F835" w14:textId="371F27C3"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1. </w:t>
      </w:r>
      <w:r w:rsidR="00ED6F3F">
        <w:rPr>
          <w:rFonts w:ascii="Arial" w:hAnsi="Arial" w:cs="Arial"/>
          <w:bCs/>
          <w:color w:val="002060"/>
          <w:sz w:val="28"/>
          <w:szCs w:val="28"/>
          <w:shd w:val="clear" w:color="auto" w:fill="FFFFFF"/>
          <w:lang w:val="kk-KZ"/>
        </w:rPr>
        <w:t xml:space="preserve">Ойыншылардың </w:t>
      </w:r>
      <w:r w:rsidRPr="00595FF2">
        <w:rPr>
          <w:rFonts w:ascii="Arial" w:hAnsi="Arial" w:cs="Arial"/>
          <w:bCs/>
          <w:color w:val="002060"/>
          <w:sz w:val="28"/>
          <w:szCs w:val="28"/>
          <w:shd w:val="clear" w:color="auto" w:fill="FFFFFF"/>
          <w:lang w:val="kk-KZ"/>
        </w:rPr>
        <w:t xml:space="preserve">арасында </w:t>
      </w:r>
      <w:r w:rsidR="00AB1C81">
        <w:rPr>
          <w:rFonts w:ascii="Arial" w:hAnsi="Arial" w:cs="Arial"/>
          <w:bCs/>
          <w:color w:val="002060"/>
          <w:sz w:val="28"/>
          <w:szCs w:val="28"/>
          <w:shd w:val="clear" w:color="auto" w:fill="FFFFFF"/>
          <w:lang w:val="kk-KZ"/>
        </w:rPr>
        <w:t>облыстық</w:t>
      </w:r>
      <w:r w:rsidRPr="00595FF2">
        <w:rPr>
          <w:rFonts w:ascii="Arial" w:hAnsi="Arial" w:cs="Arial"/>
          <w:bCs/>
          <w:color w:val="002060"/>
          <w:sz w:val="28"/>
          <w:szCs w:val="28"/>
          <w:shd w:val="clear" w:color="auto" w:fill="FFFFFF"/>
          <w:lang w:val="kk-KZ"/>
        </w:rPr>
        <w:t xml:space="preserve"> дебат турнирін (бұдан әрі – Турнир) өткізу ережелері Турнирдің мақсатын, міндеттерін, өткізу және қаржыландыру тәртібін анықтайды.</w:t>
      </w:r>
    </w:p>
    <w:p w14:paraId="008EC4C0" w14:textId="77777777" w:rsidR="001E51DF" w:rsidRPr="00595FF2" w:rsidRDefault="001E51DF" w:rsidP="007E0D04">
      <w:pPr>
        <w:pStyle w:val="a5"/>
        <w:ind w:firstLine="709"/>
        <w:jc w:val="both"/>
        <w:rPr>
          <w:rFonts w:ascii="Arial" w:eastAsia="Calibri"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2. Ережеде қолданылатын ұғымдар:</w:t>
      </w:r>
    </w:p>
    <w:p w14:paraId="001EB5C6" w14:textId="77777777" w:rsidR="001E51DF" w:rsidRPr="00595FF2" w:rsidRDefault="001E51DF" w:rsidP="007E0D04">
      <w:pPr>
        <w:pStyle w:val="a5"/>
        <w:ind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1) бэллет – ойын қорытындылары жазылған төреші парағы;</w:t>
      </w:r>
    </w:p>
    <w:p w14:paraId="35300D00" w14:textId="77777777" w:rsidR="001E51DF" w:rsidRPr="00595FF2" w:rsidRDefault="001E51DF" w:rsidP="007E0D04">
      <w:pPr>
        <w:pStyle w:val="a5"/>
        <w:ind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2) кейс – шешімді талап ететін нақты фактілерге негізделген мәселелік жағдайдың сипаттамасы;</w:t>
      </w:r>
    </w:p>
    <w:p w14:paraId="0F6F9474" w14:textId="77777777" w:rsidR="001E51DF" w:rsidRPr="00595FF2" w:rsidRDefault="001E51DF" w:rsidP="007E0D04">
      <w:pPr>
        <w:pStyle w:val="a5"/>
        <w:ind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3) ребатл – қарсыластың сөздерін теріске шығару, қарсы аргументтер мен фактілер келтіру;  </w:t>
      </w:r>
    </w:p>
    <w:p w14:paraId="469ECCE1" w14:textId="77777777" w:rsidR="001E51DF" w:rsidRPr="00595FF2" w:rsidRDefault="001E51DF" w:rsidP="007E0D04">
      <w:pPr>
        <w:pStyle w:val="a5"/>
        <w:ind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4) резолюция – дебаттағы пікірталас мәселелерінің негізгі тақырыптары; </w:t>
      </w:r>
    </w:p>
    <w:p w14:paraId="5526AA0E" w14:textId="77777777" w:rsidR="001E51DF" w:rsidRPr="00595FF2" w:rsidRDefault="001E51DF" w:rsidP="007E0D04">
      <w:pPr>
        <w:pStyle w:val="a5"/>
        <w:ind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5) тайм-кипер – бұл спикерлердің сөз сөйлеу уақытын белгілей отырып, ойын ережесінің сақталуын қадағалайтын адам; </w:t>
      </w:r>
    </w:p>
    <w:p w14:paraId="4756BE84" w14:textId="77777777" w:rsidR="001E51DF" w:rsidRPr="00595FF2" w:rsidRDefault="001E51DF" w:rsidP="007E0D04">
      <w:pPr>
        <w:pStyle w:val="a5"/>
        <w:ind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6) флоушит – ойын барысында ойыншылардың ақпаратын толтыратын төреші парағы. </w:t>
      </w:r>
    </w:p>
    <w:p w14:paraId="65D7A937" w14:textId="6DD493C6"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3. Турнирдің мақсаты: </w:t>
      </w:r>
      <w:r w:rsidR="00ED6F3F">
        <w:rPr>
          <w:rFonts w:ascii="Arial" w:hAnsi="Arial" w:cs="Arial"/>
          <w:bCs/>
          <w:color w:val="002060"/>
          <w:sz w:val="28"/>
          <w:szCs w:val="28"/>
          <w:shd w:val="clear" w:color="auto" w:fill="FFFFFF"/>
          <w:lang w:val="kk-KZ"/>
        </w:rPr>
        <w:t>ойыншылардың</w:t>
      </w:r>
      <w:r w:rsidR="00954B1C">
        <w:rPr>
          <w:rFonts w:ascii="Arial" w:hAnsi="Arial" w:cs="Arial"/>
          <w:bCs/>
          <w:color w:val="002060"/>
          <w:sz w:val="28"/>
          <w:szCs w:val="28"/>
          <w:shd w:val="clear" w:color="auto" w:fill="FFFFFF"/>
          <w:lang w:val="kk-KZ"/>
        </w:rPr>
        <w:t xml:space="preserve"> </w:t>
      </w:r>
      <w:r w:rsidR="005B0BE3">
        <w:rPr>
          <w:rFonts w:ascii="Arial" w:hAnsi="Arial" w:cs="Arial"/>
          <w:bCs/>
          <w:color w:val="002060"/>
          <w:sz w:val="28"/>
          <w:szCs w:val="28"/>
          <w:shd w:val="clear" w:color="auto" w:fill="FFFFFF"/>
          <w:lang w:val="kk-KZ"/>
        </w:rPr>
        <w:t xml:space="preserve"> </w:t>
      </w:r>
      <w:r w:rsidRPr="00595FF2">
        <w:rPr>
          <w:rFonts w:ascii="Arial" w:eastAsia="Times New Roman" w:hAnsi="Arial" w:cs="Arial"/>
          <w:bCs/>
          <w:color w:val="002060"/>
          <w:sz w:val="28"/>
          <w:szCs w:val="28"/>
          <w:shd w:val="clear" w:color="auto" w:fill="FFFFFF"/>
          <w:lang w:val="kk-KZ"/>
        </w:rPr>
        <w:t>бойында азаматтық ұстанымды, өзінің және қоғам алдында өз іс-әрекеттері үшін жауапкершілікті қалыптастыру, елде байқалатын өзекті жағдайларды талдау және жариялы талқылау арқылы шығармашылық және сыни ойлау қабілетін дамыту.</w:t>
      </w:r>
    </w:p>
    <w:p w14:paraId="1D8385F7" w14:textId="77777777"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t>4. Турнирдің міндеттері:</w:t>
      </w:r>
    </w:p>
    <w:p w14:paraId="59B7062F" w14:textId="77777777"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t xml:space="preserve">1) жалпы мәдени ой-өрісін кеңейту, білім беру ұйымдары білім </w:t>
      </w:r>
      <w:r w:rsidR="00561C02">
        <w:rPr>
          <w:rFonts w:ascii="Arial" w:eastAsia="Times New Roman" w:hAnsi="Arial" w:cs="Arial"/>
          <w:bCs/>
          <w:color w:val="002060"/>
          <w:sz w:val="28"/>
          <w:szCs w:val="28"/>
          <w:shd w:val="clear" w:color="auto" w:fill="FFFFFF"/>
          <w:lang w:val="kk-KZ"/>
        </w:rPr>
        <w:t>берушілердің</w:t>
      </w:r>
      <w:r w:rsidRPr="00595FF2">
        <w:rPr>
          <w:rFonts w:ascii="Arial" w:eastAsia="Times New Roman" w:hAnsi="Arial" w:cs="Arial"/>
          <w:bCs/>
          <w:color w:val="002060"/>
          <w:sz w:val="28"/>
          <w:szCs w:val="28"/>
          <w:shd w:val="clear" w:color="auto" w:fill="FFFFFF"/>
          <w:lang w:val="kk-KZ"/>
        </w:rPr>
        <w:t xml:space="preserve"> арасында академиялық білім деңгейін көтеру,  шешендік сөйлеу өнері дағдыларын және және сендіру әдістерін қалыптастыру, зияткерлік, шығармашылық қабілеттерін, зерттеу, ұйымдастыру дағдыларын, коммуникативтік біліктерін дамыту;</w:t>
      </w:r>
    </w:p>
    <w:p w14:paraId="5D750E6B" w14:textId="77777777"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t xml:space="preserve">2) қазақстандық қоғамда орын алған өзекті мәселелі жағдайларды талдау мен көпшілік алдында талқылау арқылы білім </w:t>
      </w:r>
      <w:r w:rsidR="00561C02">
        <w:rPr>
          <w:rFonts w:ascii="Arial" w:eastAsia="Times New Roman" w:hAnsi="Arial" w:cs="Arial"/>
          <w:bCs/>
          <w:color w:val="002060"/>
          <w:sz w:val="28"/>
          <w:szCs w:val="28"/>
          <w:shd w:val="clear" w:color="auto" w:fill="FFFFFF"/>
          <w:lang w:val="kk-KZ"/>
        </w:rPr>
        <w:t>берушілердің</w:t>
      </w:r>
      <w:r w:rsidRPr="00595FF2">
        <w:rPr>
          <w:rFonts w:ascii="Arial" w:eastAsia="Times New Roman" w:hAnsi="Arial" w:cs="Arial"/>
          <w:bCs/>
          <w:color w:val="002060"/>
          <w:sz w:val="28"/>
          <w:szCs w:val="28"/>
          <w:shd w:val="clear" w:color="auto" w:fill="FFFFFF"/>
          <w:lang w:val="kk-KZ"/>
        </w:rPr>
        <w:t xml:space="preserve"> позитивті, сыни ойлауын, жүйелі талдау дағдыларын, өз көзқарастарын, нақты мәселелерді шешу жолдары мен тетіктерін табу, дәлелдеме жасау өнерін қалыптастыру, парламенттік мәдениет элементтерін дамыту;</w:t>
      </w:r>
    </w:p>
    <w:p w14:paraId="6EB6F470" w14:textId="69C78C38"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t xml:space="preserve">3) </w:t>
      </w:r>
      <w:r w:rsidR="00ED6F3F">
        <w:rPr>
          <w:rFonts w:ascii="Arial" w:eastAsia="Times New Roman" w:hAnsi="Arial" w:cs="Arial"/>
          <w:bCs/>
          <w:color w:val="002060"/>
          <w:sz w:val="28"/>
          <w:szCs w:val="28"/>
          <w:shd w:val="clear" w:color="auto" w:fill="FFFFFF"/>
          <w:lang w:val="kk-KZ"/>
        </w:rPr>
        <w:t>ойыншылардың</w:t>
      </w:r>
      <w:r w:rsidR="005B0BE3">
        <w:rPr>
          <w:rFonts w:ascii="Arial" w:eastAsia="Times New Roman" w:hAnsi="Arial" w:cs="Arial"/>
          <w:bCs/>
          <w:color w:val="002060"/>
          <w:sz w:val="28"/>
          <w:szCs w:val="28"/>
          <w:shd w:val="clear" w:color="auto" w:fill="FFFFFF"/>
          <w:lang w:val="kk-KZ"/>
        </w:rPr>
        <w:t xml:space="preserve"> </w:t>
      </w:r>
      <w:r w:rsidRPr="00595FF2">
        <w:rPr>
          <w:rFonts w:ascii="Arial" w:eastAsia="Times New Roman" w:hAnsi="Arial" w:cs="Arial"/>
          <w:bCs/>
          <w:color w:val="002060"/>
          <w:sz w:val="28"/>
          <w:szCs w:val="28"/>
          <w:shd w:val="clear" w:color="auto" w:fill="FFFFFF"/>
          <w:lang w:val="kk-KZ"/>
        </w:rPr>
        <w:t>демократиялық қоғамдағы азаматтық көзқарастары мен өмір сүру дағдыларын қалыптастыру, отансүйгіштік сезімін тәрбиелеу, туған өлкенің, елдің мәселелерін талқылау және шешудегі жауапкершілік, қатысушылық сезімін қалыптастыру;</w:t>
      </w:r>
    </w:p>
    <w:p w14:paraId="7BCC5728" w14:textId="0F97B078"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lastRenderedPageBreak/>
        <w:t xml:space="preserve">4)  </w:t>
      </w:r>
      <w:r w:rsidR="00ED6F3F">
        <w:rPr>
          <w:rFonts w:ascii="Arial" w:eastAsia="Times New Roman" w:hAnsi="Arial" w:cs="Arial"/>
          <w:bCs/>
          <w:color w:val="002060"/>
          <w:sz w:val="28"/>
          <w:szCs w:val="28"/>
          <w:shd w:val="clear" w:color="auto" w:fill="FFFFFF"/>
          <w:lang w:val="kk-KZ"/>
        </w:rPr>
        <w:t>Ойыншылар</w:t>
      </w:r>
      <w:r w:rsidRPr="00595FF2">
        <w:rPr>
          <w:rFonts w:ascii="Arial" w:eastAsia="Times New Roman" w:hAnsi="Arial" w:cs="Arial"/>
          <w:bCs/>
          <w:color w:val="002060"/>
          <w:sz w:val="28"/>
          <w:szCs w:val="28"/>
          <w:shd w:val="clear" w:color="auto" w:fill="FFFFFF"/>
          <w:lang w:val="kk-KZ"/>
        </w:rPr>
        <w:t xml:space="preserve"> өзекті қоғамдық саяси тақырыптарды талқылауға тарту, азаматтық көзқарастарын дамыту және конструктивті диалог пен пікірталасты жүргізу мәдениетін қалыптастыру жұмыстарын жандандыру;</w:t>
      </w:r>
    </w:p>
    <w:p w14:paraId="69389E14" w14:textId="0B6CEF41"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t xml:space="preserve">5) </w:t>
      </w:r>
      <w:r w:rsidR="00ED6F3F">
        <w:rPr>
          <w:rFonts w:ascii="Arial" w:eastAsia="Times New Roman" w:hAnsi="Arial" w:cs="Arial"/>
          <w:bCs/>
          <w:color w:val="002060"/>
          <w:sz w:val="28"/>
          <w:szCs w:val="28"/>
          <w:shd w:val="clear" w:color="auto" w:fill="FFFFFF"/>
          <w:lang w:val="kk-KZ"/>
        </w:rPr>
        <w:t>Ойыншылар</w:t>
      </w:r>
      <w:r w:rsidRPr="00595FF2">
        <w:rPr>
          <w:rFonts w:ascii="Arial" w:eastAsia="Times New Roman" w:hAnsi="Arial" w:cs="Arial"/>
          <w:bCs/>
          <w:color w:val="002060"/>
          <w:sz w:val="28"/>
          <w:szCs w:val="28"/>
          <w:shd w:val="clear" w:color="auto" w:fill="FFFFFF"/>
          <w:lang w:val="kk-KZ"/>
        </w:rPr>
        <w:t xml:space="preserve"> арасында интеллектуалды жарыстар мен конструктивті пікірталастарды насихаттау, дебаттық клубтар мен педагогтер арасында тәжірибе алмасуға ықпал ету.</w:t>
      </w:r>
    </w:p>
    <w:p w14:paraId="3C154B8B" w14:textId="77777777" w:rsidR="001E51DF" w:rsidRPr="00595FF2" w:rsidRDefault="001E51DF" w:rsidP="007E0D04">
      <w:pPr>
        <w:pStyle w:val="Default"/>
        <w:ind w:firstLine="709"/>
        <w:jc w:val="both"/>
        <w:rPr>
          <w:rFonts w:ascii="Arial" w:hAnsi="Arial" w:cs="Arial"/>
          <w:b/>
          <w:i/>
          <w:color w:val="002060"/>
          <w:sz w:val="28"/>
          <w:szCs w:val="28"/>
          <w:lang w:val="kk-KZ"/>
        </w:rPr>
      </w:pPr>
      <w:r w:rsidRPr="00595FF2">
        <w:rPr>
          <w:rFonts w:ascii="Arial" w:eastAsia="Times New Roman" w:hAnsi="Arial" w:cs="Arial"/>
          <w:bCs/>
          <w:color w:val="002060"/>
          <w:sz w:val="28"/>
          <w:szCs w:val="28"/>
          <w:shd w:val="clear" w:color="auto" w:fill="FFFFFF"/>
          <w:lang w:val="kk-KZ"/>
        </w:rPr>
        <w:t xml:space="preserve">5. Турнир </w:t>
      </w:r>
      <w:r w:rsidRPr="002D72AC">
        <w:rPr>
          <w:rFonts w:ascii="Arial" w:eastAsia="Times New Roman" w:hAnsi="Arial" w:cs="Arial"/>
          <w:bCs/>
          <w:i/>
          <w:color w:val="002060"/>
          <w:sz w:val="28"/>
          <w:szCs w:val="28"/>
          <w:shd w:val="clear" w:color="auto" w:fill="FFFFFF"/>
          <w:lang w:val="kk-KZ"/>
        </w:rPr>
        <w:t>күндізгі және қашықтық форматтарында</w:t>
      </w:r>
      <w:r w:rsidRPr="00595FF2">
        <w:rPr>
          <w:rFonts w:ascii="Arial" w:eastAsia="Times New Roman" w:hAnsi="Arial" w:cs="Arial"/>
          <w:bCs/>
          <w:color w:val="002060"/>
          <w:sz w:val="28"/>
          <w:szCs w:val="28"/>
          <w:shd w:val="clear" w:color="auto" w:fill="FFFFFF"/>
          <w:lang w:val="kk-KZ"/>
        </w:rPr>
        <w:t xml:space="preserve"> өткізіледі.</w:t>
      </w:r>
    </w:p>
    <w:p w14:paraId="17FFEB04" w14:textId="77777777" w:rsidR="001E51DF" w:rsidRPr="00595FF2" w:rsidRDefault="001E51DF" w:rsidP="007E0D04">
      <w:pPr>
        <w:pStyle w:val="a5"/>
        <w:ind w:firstLine="709"/>
        <w:jc w:val="both"/>
        <w:rPr>
          <w:rFonts w:ascii="Arial" w:eastAsia="Times New Roman" w:hAnsi="Arial" w:cs="Arial"/>
          <w:bCs/>
          <w:color w:val="002060"/>
          <w:sz w:val="28"/>
          <w:szCs w:val="28"/>
          <w:shd w:val="clear" w:color="auto" w:fill="FFFFFF"/>
          <w:lang w:val="kk-KZ"/>
        </w:rPr>
      </w:pPr>
      <w:r w:rsidRPr="00595FF2">
        <w:rPr>
          <w:rFonts w:ascii="Arial" w:eastAsia="Times New Roman" w:hAnsi="Arial" w:cs="Arial"/>
          <w:bCs/>
          <w:color w:val="002060"/>
          <w:sz w:val="28"/>
          <w:szCs w:val="28"/>
          <w:shd w:val="clear" w:color="auto" w:fill="FFFFFF"/>
          <w:lang w:val="kk-KZ"/>
        </w:rPr>
        <w:t>6. Турнир ұйымдастырушылары турнирдің ұйымдастыру комитеті мен қазылар алқасының құрамын қалыптастырады.</w:t>
      </w:r>
    </w:p>
    <w:p w14:paraId="4FE7B1EC" w14:textId="77777777" w:rsidR="001E51DF" w:rsidRPr="00595FF2" w:rsidRDefault="001E51DF" w:rsidP="007E0D04">
      <w:pPr>
        <w:pStyle w:val="a5"/>
        <w:ind w:firstLine="709"/>
        <w:jc w:val="center"/>
        <w:rPr>
          <w:rFonts w:ascii="Arial" w:eastAsia="Times New Roman" w:hAnsi="Arial" w:cs="Arial"/>
          <w:bCs/>
          <w:color w:val="002060"/>
          <w:sz w:val="28"/>
          <w:szCs w:val="28"/>
          <w:shd w:val="clear" w:color="auto" w:fill="FFFFFF"/>
          <w:lang w:val="kk-KZ"/>
        </w:rPr>
      </w:pPr>
    </w:p>
    <w:p w14:paraId="06A190CA" w14:textId="77777777" w:rsidR="001E51DF" w:rsidRPr="00595FF2" w:rsidRDefault="001E51DF" w:rsidP="007E0D04">
      <w:pPr>
        <w:pStyle w:val="a5"/>
        <w:ind w:firstLine="709"/>
        <w:jc w:val="center"/>
        <w:rPr>
          <w:rFonts w:ascii="Arial" w:eastAsia="Times New Roman" w:hAnsi="Arial" w:cs="Arial"/>
          <w:bCs/>
          <w:color w:val="002060"/>
          <w:sz w:val="28"/>
          <w:szCs w:val="28"/>
          <w:shd w:val="clear" w:color="auto" w:fill="FFFFFF"/>
          <w:lang w:val="kk-KZ"/>
        </w:rPr>
      </w:pPr>
    </w:p>
    <w:p w14:paraId="7F3C57FE" w14:textId="77777777" w:rsidR="001E51DF" w:rsidRPr="00595FF2" w:rsidRDefault="001E51DF" w:rsidP="007E0D04">
      <w:pPr>
        <w:pStyle w:val="Standard"/>
        <w:widowControl/>
        <w:ind w:firstLine="709"/>
        <w:jc w:val="center"/>
        <w:rPr>
          <w:rFonts w:ascii="Arial" w:hAnsi="Arial" w:cs="Arial"/>
          <w:b/>
          <w:color w:val="002060"/>
          <w:sz w:val="28"/>
          <w:szCs w:val="28"/>
          <w:lang w:eastAsia="en-US"/>
        </w:rPr>
      </w:pPr>
      <w:r w:rsidRPr="00595FF2">
        <w:rPr>
          <w:rFonts w:ascii="Arial" w:hAnsi="Arial" w:cs="Arial"/>
          <w:b/>
          <w:bCs/>
          <w:color w:val="002060"/>
          <w:sz w:val="28"/>
          <w:szCs w:val="28"/>
        </w:rPr>
        <w:t>2</w:t>
      </w:r>
      <w:r w:rsidRPr="00595FF2">
        <w:rPr>
          <w:rFonts w:ascii="Arial" w:hAnsi="Arial" w:cs="Arial"/>
          <w:b/>
          <w:bCs/>
          <w:color w:val="002060"/>
          <w:sz w:val="28"/>
          <w:szCs w:val="28"/>
          <w:lang w:val="kk-KZ"/>
        </w:rPr>
        <w:t>-т</w:t>
      </w:r>
      <w:proofErr w:type="spellStart"/>
      <w:r w:rsidRPr="00595FF2">
        <w:rPr>
          <w:rFonts w:ascii="Arial" w:hAnsi="Arial" w:cs="Arial"/>
          <w:b/>
          <w:bCs/>
          <w:color w:val="002060"/>
          <w:sz w:val="28"/>
          <w:szCs w:val="28"/>
        </w:rPr>
        <w:t>арау</w:t>
      </w:r>
      <w:proofErr w:type="spellEnd"/>
      <w:r w:rsidRPr="00595FF2">
        <w:rPr>
          <w:rFonts w:ascii="Arial" w:hAnsi="Arial" w:cs="Arial"/>
          <w:b/>
          <w:bCs/>
          <w:color w:val="002060"/>
          <w:sz w:val="28"/>
          <w:szCs w:val="28"/>
        </w:rPr>
        <w:t xml:space="preserve">. </w:t>
      </w:r>
      <w:proofErr w:type="spellStart"/>
      <w:r w:rsidRPr="00595FF2">
        <w:rPr>
          <w:rFonts w:ascii="Arial" w:hAnsi="Arial" w:cs="Arial"/>
          <w:b/>
          <w:bCs/>
          <w:color w:val="002060"/>
          <w:sz w:val="28"/>
          <w:szCs w:val="28"/>
        </w:rPr>
        <w:t>Турнирді</w:t>
      </w:r>
      <w:proofErr w:type="spellEnd"/>
      <w:r w:rsidRPr="00595FF2">
        <w:rPr>
          <w:rFonts w:ascii="Arial" w:hAnsi="Arial" w:cs="Arial"/>
          <w:b/>
          <w:bCs/>
          <w:color w:val="002060"/>
          <w:sz w:val="28"/>
          <w:szCs w:val="28"/>
        </w:rPr>
        <w:t xml:space="preserve"> </w:t>
      </w:r>
      <w:proofErr w:type="spellStart"/>
      <w:r w:rsidRPr="00595FF2">
        <w:rPr>
          <w:rFonts w:ascii="Arial" w:hAnsi="Arial" w:cs="Arial"/>
          <w:b/>
          <w:bCs/>
          <w:color w:val="002060"/>
          <w:sz w:val="28"/>
          <w:szCs w:val="28"/>
        </w:rPr>
        <w:t>өткізу</w:t>
      </w:r>
      <w:proofErr w:type="spellEnd"/>
      <w:r w:rsidRPr="00595FF2">
        <w:rPr>
          <w:rFonts w:ascii="Arial" w:hAnsi="Arial" w:cs="Arial"/>
          <w:b/>
          <w:bCs/>
          <w:color w:val="002060"/>
          <w:sz w:val="28"/>
          <w:szCs w:val="28"/>
        </w:rPr>
        <w:t xml:space="preserve"> </w:t>
      </w:r>
      <w:proofErr w:type="spellStart"/>
      <w:r w:rsidRPr="00595FF2">
        <w:rPr>
          <w:rFonts w:ascii="Arial" w:hAnsi="Arial" w:cs="Arial"/>
          <w:b/>
          <w:bCs/>
          <w:color w:val="002060"/>
          <w:sz w:val="28"/>
          <w:szCs w:val="28"/>
        </w:rPr>
        <w:t>уақыты</w:t>
      </w:r>
      <w:proofErr w:type="spellEnd"/>
      <w:r w:rsidRPr="00595FF2">
        <w:rPr>
          <w:rFonts w:ascii="Arial" w:hAnsi="Arial" w:cs="Arial"/>
          <w:b/>
          <w:bCs/>
          <w:color w:val="002060"/>
          <w:sz w:val="28"/>
          <w:szCs w:val="28"/>
        </w:rPr>
        <w:t xml:space="preserve"> мен </w:t>
      </w:r>
      <w:proofErr w:type="spellStart"/>
      <w:r w:rsidRPr="00595FF2">
        <w:rPr>
          <w:rFonts w:ascii="Arial" w:hAnsi="Arial" w:cs="Arial"/>
          <w:b/>
          <w:bCs/>
          <w:color w:val="002060"/>
          <w:sz w:val="28"/>
          <w:szCs w:val="28"/>
        </w:rPr>
        <w:t>орны</w:t>
      </w:r>
      <w:proofErr w:type="spellEnd"/>
    </w:p>
    <w:p w14:paraId="49089778" w14:textId="77777777" w:rsidR="001E51DF" w:rsidRPr="00595FF2" w:rsidRDefault="001E51DF" w:rsidP="007E0D04">
      <w:pPr>
        <w:pStyle w:val="Standard"/>
        <w:widowControl/>
        <w:ind w:firstLine="709"/>
        <w:jc w:val="center"/>
        <w:rPr>
          <w:rFonts w:ascii="Arial" w:hAnsi="Arial" w:cs="Arial"/>
          <w:b/>
          <w:color w:val="002060"/>
          <w:sz w:val="28"/>
          <w:szCs w:val="28"/>
          <w:lang w:val="kk-KZ" w:eastAsia="en-US"/>
        </w:rPr>
      </w:pPr>
    </w:p>
    <w:p w14:paraId="69A7BB85" w14:textId="3528B791" w:rsidR="001E51DF" w:rsidRDefault="001E51DF" w:rsidP="005000A8">
      <w:pPr>
        <w:pStyle w:val="Default"/>
        <w:ind w:firstLine="709"/>
        <w:jc w:val="both"/>
        <w:rPr>
          <w:rFonts w:ascii="Arial" w:hAnsi="Arial" w:cs="Arial"/>
          <w:color w:val="002060"/>
          <w:kern w:val="3"/>
          <w:sz w:val="28"/>
          <w:szCs w:val="28"/>
          <w:lang w:val="kk-KZ"/>
        </w:rPr>
      </w:pPr>
      <w:r w:rsidRPr="00595FF2">
        <w:rPr>
          <w:rFonts w:ascii="Arial" w:hAnsi="Arial" w:cs="Arial"/>
          <w:color w:val="002060"/>
          <w:sz w:val="28"/>
          <w:szCs w:val="28"/>
          <w:lang w:val="kk-KZ"/>
        </w:rPr>
        <w:t xml:space="preserve">7. </w:t>
      </w:r>
      <w:r w:rsidR="005B0BE3" w:rsidRPr="00D25855">
        <w:rPr>
          <w:rFonts w:ascii="Arial" w:hAnsi="Arial" w:cs="Arial"/>
          <w:color w:val="002060"/>
          <w:kern w:val="3"/>
          <w:sz w:val="28"/>
          <w:szCs w:val="28"/>
          <w:highlight w:val="yellow"/>
          <w:lang w:val="kk-KZ"/>
        </w:rPr>
        <w:t>Турнирдің облыстық</w:t>
      </w:r>
      <w:r w:rsidR="005000A8" w:rsidRPr="00D25855">
        <w:rPr>
          <w:rFonts w:ascii="Arial" w:hAnsi="Arial" w:cs="Arial"/>
          <w:color w:val="002060"/>
          <w:kern w:val="3"/>
          <w:sz w:val="28"/>
          <w:szCs w:val="28"/>
          <w:highlight w:val="yellow"/>
          <w:lang w:val="kk-KZ"/>
        </w:rPr>
        <w:t xml:space="preserve"> кезеңі </w:t>
      </w:r>
      <w:r w:rsidR="00145D54">
        <w:rPr>
          <w:rFonts w:ascii="Arial" w:hAnsi="Arial" w:cs="Arial"/>
          <w:color w:val="002060"/>
          <w:kern w:val="3"/>
          <w:sz w:val="28"/>
          <w:szCs w:val="28"/>
          <w:highlight w:val="yellow"/>
          <w:lang w:val="kk-KZ"/>
        </w:rPr>
        <w:t xml:space="preserve">а.ж </w:t>
      </w:r>
      <w:r w:rsidR="00044108">
        <w:rPr>
          <w:rFonts w:ascii="Arial" w:hAnsi="Arial" w:cs="Arial"/>
          <w:color w:val="002060"/>
          <w:kern w:val="3"/>
          <w:sz w:val="28"/>
          <w:szCs w:val="28"/>
          <w:highlight w:val="yellow"/>
          <w:lang w:val="kk-KZ"/>
        </w:rPr>
        <w:t>29</w:t>
      </w:r>
      <w:r w:rsidR="00D25855" w:rsidRPr="00D25855">
        <w:rPr>
          <w:rFonts w:ascii="Arial" w:hAnsi="Arial" w:cs="Arial"/>
          <w:color w:val="002060"/>
          <w:kern w:val="3"/>
          <w:sz w:val="28"/>
          <w:szCs w:val="28"/>
          <w:highlight w:val="yellow"/>
          <w:lang w:val="kk-KZ"/>
        </w:rPr>
        <w:t xml:space="preserve"> қыркүйек</w:t>
      </w:r>
      <w:r w:rsidR="00145D54">
        <w:rPr>
          <w:rFonts w:ascii="Arial" w:hAnsi="Arial" w:cs="Arial"/>
          <w:color w:val="002060"/>
          <w:kern w:val="3"/>
          <w:sz w:val="28"/>
          <w:szCs w:val="28"/>
          <w:highlight w:val="yellow"/>
          <w:lang w:val="kk-KZ"/>
        </w:rPr>
        <w:t xml:space="preserve"> </w:t>
      </w:r>
      <w:r w:rsidR="00044108">
        <w:rPr>
          <w:rFonts w:ascii="Arial" w:hAnsi="Arial" w:cs="Arial"/>
          <w:color w:val="002060"/>
          <w:kern w:val="3"/>
          <w:sz w:val="28"/>
          <w:szCs w:val="28"/>
          <w:highlight w:val="yellow"/>
          <w:lang w:val="kk-KZ"/>
        </w:rPr>
        <w:t>күні</w:t>
      </w:r>
      <w:r w:rsidR="00145D54">
        <w:rPr>
          <w:rFonts w:ascii="Arial" w:hAnsi="Arial" w:cs="Arial"/>
          <w:color w:val="002060"/>
          <w:kern w:val="3"/>
          <w:sz w:val="28"/>
          <w:szCs w:val="28"/>
          <w:highlight w:val="yellow"/>
          <w:lang w:val="kk-KZ"/>
        </w:rPr>
        <w:t xml:space="preserve"> өткізіледі.</w:t>
      </w:r>
    </w:p>
    <w:p w14:paraId="66078527" w14:textId="589764C5" w:rsidR="00C93275" w:rsidRPr="002D72AC" w:rsidRDefault="00C93275" w:rsidP="005000A8">
      <w:pPr>
        <w:pStyle w:val="Default"/>
        <w:ind w:firstLine="709"/>
        <w:jc w:val="both"/>
        <w:rPr>
          <w:rFonts w:ascii="Arial" w:hAnsi="Arial" w:cs="Arial"/>
          <w:b/>
          <w:color w:val="002060"/>
          <w:kern w:val="3"/>
          <w:sz w:val="28"/>
          <w:szCs w:val="28"/>
          <w:lang w:val="kk-KZ"/>
        </w:rPr>
      </w:pPr>
      <w:r>
        <w:rPr>
          <w:rFonts w:ascii="Arial" w:hAnsi="Arial" w:cs="Arial"/>
          <w:color w:val="002060"/>
          <w:kern w:val="3"/>
          <w:sz w:val="28"/>
          <w:szCs w:val="28"/>
          <w:lang w:val="kk-KZ"/>
        </w:rPr>
        <w:t xml:space="preserve">8. Турнирге қатысу үшін </w:t>
      </w:r>
      <w:r>
        <w:rPr>
          <w:sz w:val="28"/>
          <w:szCs w:val="28"/>
          <w:lang w:val="kk-KZ"/>
        </w:rPr>
        <w:t>Қызылорда қаласы және а</w:t>
      </w:r>
      <w:r w:rsidRPr="009C0251">
        <w:rPr>
          <w:sz w:val="28"/>
          <w:szCs w:val="28"/>
          <w:lang w:val="kk-KZ"/>
        </w:rPr>
        <w:t>удан</w:t>
      </w:r>
      <w:r>
        <w:rPr>
          <w:sz w:val="28"/>
          <w:szCs w:val="28"/>
          <w:lang w:val="kk-KZ"/>
        </w:rPr>
        <w:t xml:space="preserve"> бойынша білім бөлімдерінің,</w:t>
      </w:r>
      <w:r w:rsidRPr="009C0251">
        <w:rPr>
          <w:sz w:val="28"/>
          <w:szCs w:val="28"/>
          <w:lang w:val="kk-KZ"/>
        </w:rPr>
        <w:t xml:space="preserve"> облыстық </w:t>
      </w:r>
      <w:r>
        <w:rPr>
          <w:sz w:val="28"/>
          <w:szCs w:val="28"/>
          <w:lang w:val="kk-KZ"/>
        </w:rPr>
        <w:t>білім басқармасына қарасты мекемелердің</w:t>
      </w:r>
      <w:r w:rsidRPr="009C0251">
        <w:rPr>
          <w:sz w:val="28"/>
          <w:szCs w:val="28"/>
          <w:lang w:val="kk-KZ"/>
        </w:rPr>
        <w:t xml:space="preserve"> басшылары</w:t>
      </w:r>
      <w:r>
        <w:rPr>
          <w:sz w:val="28"/>
          <w:szCs w:val="28"/>
          <w:lang w:val="kk-KZ"/>
        </w:rPr>
        <w:t>ның қолы қойылған өтінімдер 1-қосымшаға сәйкес а.ж 27 қыркүйекке дейін Турнир ұйымдастырушыларына жіберіледі.</w:t>
      </w:r>
    </w:p>
    <w:p w14:paraId="62D1D0DB" w14:textId="77777777" w:rsidR="001E51DF" w:rsidRPr="00595FF2" w:rsidRDefault="001E51DF" w:rsidP="007E0D04">
      <w:pPr>
        <w:pStyle w:val="a6"/>
        <w:pBdr>
          <w:bottom w:val="single" w:sz="4" w:space="31" w:color="FFFFFF"/>
        </w:pBdr>
        <w:tabs>
          <w:tab w:val="left" w:pos="993"/>
        </w:tabs>
        <w:spacing w:after="0" w:line="240" w:lineRule="auto"/>
        <w:ind w:left="0" w:firstLine="709"/>
        <w:jc w:val="center"/>
        <w:rPr>
          <w:rFonts w:ascii="Arial" w:hAnsi="Arial" w:cs="Arial"/>
          <w:color w:val="002060"/>
          <w:sz w:val="28"/>
          <w:szCs w:val="28"/>
          <w:lang w:val="kk-KZ"/>
        </w:rPr>
      </w:pPr>
    </w:p>
    <w:p w14:paraId="6FE5C3C6"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дебаттық турнирі екі кезеңде өткізіледі:</w:t>
      </w:r>
    </w:p>
    <w:p w14:paraId="5C9484EE" w14:textId="6C664749"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1) бірінші кезең (іріктеу) </w:t>
      </w:r>
      <w:r w:rsidR="00204E35">
        <w:rPr>
          <w:rFonts w:ascii="Arial" w:hAnsi="Arial" w:cs="Arial"/>
          <w:color w:val="002060"/>
          <w:sz w:val="28"/>
          <w:szCs w:val="28"/>
          <w:lang w:val="kk-KZ"/>
        </w:rPr>
        <w:t>–</w:t>
      </w:r>
      <w:r w:rsidRPr="00595FF2">
        <w:rPr>
          <w:rFonts w:ascii="Arial" w:hAnsi="Arial" w:cs="Arial"/>
          <w:color w:val="002060"/>
          <w:sz w:val="28"/>
          <w:szCs w:val="28"/>
          <w:lang w:val="kk-KZ"/>
        </w:rPr>
        <w:t xml:space="preserve"> </w:t>
      </w:r>
      <w:r w:rsidR="00204E35">
        <w:rPr>
          <w:rFonts w:ascii="Arial" w:hAnsi="Arial" w:cs="Arial"/>
          <w:color w:val="002060"/>
          <w:sz w:val="28"/>
          <w:szCs w:val="28"/>
          <w:lang w:val="kk-KZ"/>
        </w:rPr>
        <w:t>(Мектепішілік) аудандық</w:t>
      </w:r>
      <w:r w:rsidRPr="00595FF2">
        <w:rPr>
          <w:rFonts w:ascii="Arial" w:hAnsi="Arial" w:cs="Arial"/>
          <w:color w:val="002060"/>
          <w:sz w:val="28"/>
          <w:szCs w:val="28"/>
          <w:lang w:val="kk-KZ"/>
        </w:rPr>
        <w:t>:</w:t>
      </w:r>
    </w:p>
    <w:p w14:paraId="48BC7DFF" w14:textId="7AE86033" w:rsidR="001E51DF" w:rsidRPr="002D72AC" w:rsidRDefault="001E51DF" w:rsidP="002D72AC">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2) екінші кезең </w:t>
      </w:r>
      <w:r w:rsidR="00561C02">
        <w:rPr>
          <w:rFonts w:ascii="Arial" w:hAnsi="Arial" w:cs="Arial"/>
          <w:color w:val="002060"/>
          <w:sz w:val="28"/>
          <w:szCs w:val="28"/>
          <w:lang w:val="kk-KZ"/>
        </w:rPr>
        <w:t xml:space="preserve">облыстық </w:t>
      </w:r>
      <w:r w:rsidRPr="00595FF2">
        <w:rPr>
          <w:rFonts w:ascii="Arial" w:hAnsi="Arial" w:cs="Arial"/>
          <w:color w:val="002060"/>
          <w:sz w:val="28"/>
          <w:szCs w:val="28"/>
          <w:lang w:val="kk-KZ"/>
        </w:rPr>
        <w:t xml:space="preserve">Турнир </w:t>
      </w:r>
    </w:p>
    <w:p w14:paraId="023A69D2" w14:textId="410FC28A" w:rsidR="001E51DF" w:rsidRPr="005B0BE3"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C27F9A">
        <w:rPr>
          <w:rFonts w:ascii="Arial" w:hAnsi="Arial" w:cs="Arial"/>
          <w:color w:val="002060"/>
          <w:sz w:val="28"/>
          <w:szCs w:val="28"/>
          <w:lang w:val="kk-KZ"/>
        </w:rPr>
        <w:t xml:space="preserve">Турнирлердің нәтижелері бойынша жоғары балл жинаған </w:t>
      </w:r>
      <w:r w:rsidRPr="00595FF2">
        <w:rPr>
          <w:rFonts w:ascii="Arial" w:hAnsi="Arial" w:cs="Arial"/>
          <w:color w:val="002060"/>
          <w:sz w:val="28"/>
          <w:szCs w:val="28"/>
          <w:lang w:val="kk-KZ"/>
        </w:rPr>
        <w:t>к</w:t>
      </w:r>
      <w:r w:rsidRPr="00C27F9A">
        <w:rPr>
          <w:rFonts w:ascii="Arial" w:hAnsi="Arial" w:cs="Arial"/>
          <w:color w:val="002060"/>
          <w:sz w:val="28"/>
          <w:szCs w:val="28"/>
          <w:lang w:val="kk-KZ"/>
        </w:rPr>
        <w:t xml:space="preserve">омандалар аудандық (қалалық) турнирлерге қатысады. </w:t>
      </w:r>
      <w:r w:rsidRPr="005B0BE3">
        <w:rPr>
          <w:rFonts w:ascii="Arial" w:hAnsi="Arial" w:cs="Arial"/>
          <w:color w:val="002060"/>
          <w:sz w:val="28"/>
          <w:szCs w:val="28"/>
          <w:lang w:val="kk-KZ"/>
        </w:rPr>
        <w:t>Облыстық турнирлерге аудандық (қалалық) турнирлердің жеңімпаз</w:t>
      </w:r>
      <w:r w:rsidRPr="00595FF2">
        <w:rPr>
          <w:rFonts w:ascii="Arial" w:hAnsi="Arial" w:cs="Arial"/>
          <w:color w:val="002060"/>
          <w:sz w:val="28"/>
          <w:szCs w:val="28"/>
          <w:lang w:val="kk-KZ"/>
        </w:rPr>
        <w:t xml:space="preserve">-командалары </w:t>
      </w:r>
      <w:r w:rsidRPr="005B0BE3">
        <w:rPr>
          <w:rFonts w:ascii="Arial" w:hAnsi="Arial" w:cs="Arial"/>
          <w:color w:val="002060"/>
          <w:sz w:val="28"/>
          <w:szCs w:val="28"/>
          <w:lang w:val="kk-KZ"/>
        </w:rPr>
        <w:t>қатысады</w:t>
      </w:r>
      <w:r w:rsidR="00204E35">
        <w:rPr>
          <w:rFonts w:ascii="Arial" w:hAnsi="Arial" w:cs="Arial"/>
          <w:color w:val="002060"/>
          <w:sz w:val="28"/>
          <w:szCs w:val="28"/>
          <w:lang w:val="kk-KZ"/>
        </w:rPr>
        <w:t>,</w:t>
      </w:r>
    </w:p>
    <w:p w14:paraId="15FA4A06" w14:textId="163350AC"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 </w:t>
      </w:r>
      <w:r w:rsidR="00204E35">
        <w:rPr>
          <w:rFonts w:ascii="Arial" w:hAnsi="Arial" w:cs="Arial"/>
          <w:color w:val="002060"/>
          <w:sz w:val="28"/>
          <w:szCs w:val="28"/>
          <w:lang w:val="kk-KZ"/>
        </w:rPr>
        <w:t>әр ауданнан</w:t>
      </w:r>
      <w:r w:rsidR="00105380">
        <w:rPr>
          <w:rFonts w:ascii="Arial" w:hAnsi="Arial" w:cs="Arial"/>
          <w:color w:val="002060"/>
          <w:sz w:val="28"/>
          <w:szCs w:val="28"/>
          <w:lang w:val="kk-KZ"/>
        </w:rPr>
        <w:t xml:space="preserve"> (қала)</w:t>
      </w:r>
      <w:r w:rsidR="00204E35">
        <w:rPr>
          <w:rFonts w:ascii="Arial" w:hAnsi="Arial" w:cs="Arial"/>
          <w:color w:val="002060"/>
          <w:sz w:val="28"/>
          <w:szCs w:val="28"/>
          <w:lang w:val="kk-KZ"/>
        </w:rPr>
        <w:t xml:space="preserve"> 1 </w:t>
      </w:r>
      <w:r w:rsidRPr="00595FF2">
        <w:rPr>
          <w:rFonts w:ascii="Arial" w:hAnsi="Arial" w:cs="Arial"/>
          <w:color w:val="002060"/>
          <w:sz w:val="28"/>
          <w:szCs w:val="28"/>
          <w:lang w:val="kk-KZ"/>
        </w:rPr>
        <w:t>команда – 2 адам</w:t>
      </w:r>
      <w:r w:rsidR="00204E35">
        <w:rPr>
          <w:rFonts w:ascii="Arial" w:hAnsi="Arial" w:cs="Arial"/>
          <w:color w:val="002060"/>
          <w:sz w:val="28"/>
          <w:szCs w:val="28"/>
          <w:lang w:val="kk-KZ"/>
        </w:rPr>
        <w:t xml:space="preserve"> қатысады.</w:t>
      </w:r>
    </w:p>
    <w:p w14:paraId="6F543579"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x-none"/>
        </w:rPr>
      </w:pPr>
      <w:r>
        <w:rPr>
          <w:rFonts w:ascii="Arial" w:hAnsi="Arial" w:cs="Arial"/>
          <w:color w:val="002060"/>
          <w:sz w:val="28"/>
          <w:szCs w:val="28"/>
          <w:lang w:val="kk-KZ"/>
        </w:rPr>
        <w:t>9</w:t>
      </w:r>
      <w:r w:rsidR="001E51DF" w:rsidRPr="00595FF2">
        <w:rPr>
          <w:rFonts w:ascii="Arial" w:hAnsi="Arial" w:cs="Arial"/>
          <w:color w:val="002060"/>
          <w:sz w:val="28"/>
          <w:szCs w:val="28"/>
          <w:lang w:val="kk-KZ"/>
        </w:rPr>
        <w:t>. Карантин кезіндегі турнирдің өңірлік кезеңдері санитариялық-эпидемиологиялық қауіпсіздік нормаларын, дезинфекциялау, кварцтау, желдету режимін сақтай отырып, адамдардың жаппай жиналуына жол бермей жүргізіледі.</w:t>
      </w:r>
    </w:p>
    <w:p w14:paraId="0C945FF1" w14:textId="77777777" w:rsidR="001E51DF" w:rsidRPr="00595FF2" w:rsidRDefault="001E51DF" w:rsidP="007E0D04">
      <w:pPr>
        <w:pStyle w:val="a6"/>
        <w:pBdr>
          <w:bottom w:val="single" w:sz="4" w:space="31" w:color="FFFFFF"/>
        </w:pBdr>
        <w:tabs>
          <w:tab w:val="left" w:pos="993"/>
        </w:tabs>
        <w:spacing w:after="0" w:line="240" w:lineRule="auto"/>
        <w:ind w:left="0" w:firstLine="709"/>
        <w:jc w:val="center"/>
        <w:rPr>
          <w:rFonts w:ascii="Arial" w:hAnsi="Arial" w:cs="Arial"/>
          <w:b/>
          <w:color w:val="002060"/>
          <w:sz w:val="28"/>
          <w:szCs w:val="28"/>
          <w:lang w:val="kk-KZ"/>
        </w:rPr>
      </w:pPr>
    </w:p>
    <w:p w14:paraId="33315321" w14:textId="77777777" w:rsidR="001E51DF" w:rsidRPr="00595FF2" w:rsidRDefault="008D42DA" w:rsidP="007E0D04">
      <w:pPr>
        <w:pStyle w:val="a6"/>
        <w:pBdr>
          <w:bottom w:val="single" w:sz="4" w:space="31" w:color="FFFFFF"/>
        </w:pBdr>
        <w:tabs>
          <w:tab w:val="left" w:pos="993"/>
        </w:tabs>
        <w:spacing w:after="0" w:line="240" w:lineRule="auto"/>
        <w:ind w:left="0" w:firstLine="709"/>
        <w:jc w:val="center"/>
        <w:rPr>
          <w:rFonts w:ascii="Arial" w:hAnsi="Arial" w:cs="Arial"/>
          <w:b/>
          <w:color w:val="002060"/>
          <w:sz w:val="28"/>
          <w:szCs w:val="28"/>
          <w:lang w:val="x-none"/>
        </w:rPr>
      </w:pPr>
      <w:r>
        <w:rPr>
          <w:rFonts w:ascii="Arial" w:hAnsi="Arial" w:cs="Arial"/>
          <w:b/>
          <w:color w:val="002060"/>
          <w:sz w:val="28"/>
          <w:szCs w:val="28"/>
          <w:lang w:val="kk-KZ"/>
        </w:rPr>
        <w:t>3</w:t>
      </w:r>
      <w:r w:rsidR="001E51DF" w:rsidRPr="00595FF2">
        <w:rPr>
          <w:rFonts w:ascii="Arial" w:hAnsi="Arial" w:cs="Arial"/>
          <w:b/>
          <w:color w:val="002060"/>
          <w:sz w:val="28"/>
          <w:szCs w:val="28"/>
          <w:lang w:val="kk-KZ"/>
        </w:rPr>
        <w:t>-т</w:t>
      </w:r>
      <w:r w:rsidR="001E51DF" w:rsidRPr="00595FF2">
        <w:rPr>
          <w:rFonts w:ascii="Arial" w:hAnsi="Arial" w:cs="Arial"/>
          <w:b/>
          <w:bCs/>
          <w:color w:val="002060"/>
          <w:sz w:val="28"/>
          <w:szCs w:val="28"/>
          <w:lang w:val="kk-KZ"/>
        </w:rPr>
        <w:t>арау</w:t>
      </w:r>
      <w:r w:rsidR="001E51DF" w:rsidRPr="00595FF2">
        <w:rPr>
          <w:rFonts w:ascii="Arial" w:hAnsi="Arial" w:cs="Arial"/>
          <w:b/>
          <w:color w:val="002060"/>
          <w:sz w:val="28"/>
          <w:szCs w:val="28"/>
          <w:lang w:val="kk-KZ"/>
        </w:rPr>
        <w:t xml:space="preserve">. </w:t>
      </w:r>
      <w:r w:rsidR="001E51DF" w:rsidRPr="00595FF2">
        <w:rPr>
          <w:rStyle w:val="FontStyle22"/>
          <w:rFonts w:ascii="Arial" w:hAnsi="Arial" w:cs="Arial"/>
          <w:b/>
          <w:color w:val="002060"/>
          <w:sz w:val="28"/>
          <w:szCs w:val="28"/>
          <w:lang w:val="kk-KZ"/>
        </w:rPr>
        <w:t>Турнирді өткізу тәртібі</w:t>
      </w:r>
    </w:p>
    <w:p w14:paraId="064EE3C5" w14:textId="77777777" w:rsidR="001E51DF" w:rsidRPr="00595FF2" w:rsidRDefault="001E51DF" w:rsidP="007E0D04">
      <w:pPr>
        <w:pStyle w:val="a6"/>
        <w:pBdr>
          <w:bottom w:val="single" w:sz="4" w:space="31" w:color="FFFFFF"/>
        </w:pBdr>
        <w:tabs>
          <w:tab w:val="left" w:pos="993"/>
        </w:tabs>
        <w:spacing w:after="0" w:line="240" w:lineRule="auto"/>
        <w:ind w:left="0" w:firstLine="709"/>
        <w:jc w:val="center"/>
        <w:rPr>
          <w:rFonts w:ascii="Arial" w:hAnsi="Arial" w:cs="Arial"/>
          <w:b/>
          <w:color w:val="002060"/>
          <w:sz w:val="28"/>
          <w:szCs w:val="28"/>
          <w:lang w:val="kk-KZ"/>
        </w:rPr>
      </w:pPr>
    </w:p>
    <w:p w14:paraId="3693EB14" w14:textId="2D5AB28E" w:rsidR="008D42DA" w:rsidRPr="00ED6F3F" w:rsidRDefault="005000A8" w:rsidP="00ED6F3F">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10</w:t>
      </w:r>
      <w:r w:rsidR="001E51DF" w:rsidRPr="00595FF2">
        <w:rPr>
          <w:rFonts w:ascii="Arial" w:hAnsi="Arial" w:cs="Arial"/>
          <w:color w:val="002060"/>
          <w:sz w:val="28"/>
          <w:szCs w:val="28"/>
          <w:lang w:val="kk-KZ"/>
        </w:rPr>
        <w:t>. Турнирдің өңірлік кезеңдерін өткізу бойынша ұйымдастыру комитеттері Турнирді өткізу шарты мен тәртібін өз бетінше анықтайды.</w:t>
      </w:r>
    </w:p>
    <w:p w14:paraId="63AE1FFA" w14:textId="77777777" w:rsidR="001E51DF" w:rsidRPr="00595FF2" w:rsidRDefault="005000A8" w:rsidP="004214D7">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11</w:t>
      </w:r>
      <w:r w:rsidR="001E51DF" w:rsidRPr="00595FF2">
        <w:rPr>
          <w:rFonts w:ascii="Arial" w:hAnsi="Arial" w:cs="Arial"/>
          <w:color w:val="002060"/>
          <w:sz w:val="28"/>
          <w:szCs w:val="28"/>
          <w:lang w:val="kk-KZ"/>
        </w:rPr>
        <w:t xml:space="preserve">. Турнирдің барлық кезеңдері американдық парламенттік формат </w:t>
      </w:r>
      <w:r w:rsidR="008D42DA">
        <w:rPr>
          <w:rFonts w:ascii="Arial" w:hAnsi="Arial" w:cs="Arial"/>
          <w:color w:val="002060"/>
          <w:sz w:val="28"/>
          <w:szCs w:val="28"/>
          <w:lang w:val="kk-KZ"/>
        </w:rPr>
        <w:t>(</w:t>
      </w:r>
      <w:r w:rsidR="001E51DF" w:rsidRPr="00595FF2">
        <w:rPr>
          <w:rFonts w:ascii="Arial" w:hAnsi="Arial" w:cs="Arial"/>
          <w:color w:val="002060"/>
          <w:sz w:val="28"/>
          <w:szCs w:val="28"/>
          <w:lang w:val="kk-KZ"/>
        </w:rPr>
        <w:t xml:space="preserve">(АПФ) бойынша өткізіледі </w:t>
      </w:r>
      <w:r w:rsidR="001E51DF" w:rsidRPr="00595FF2">
        <w:rPr>
          <w:rFonts w:ascii="Arial" w:hAnsi="Arial" w:cs="Arial"/>
          <w:i/>
          <w:color w:val="002060"/>
          <w:sz w:val="28"/>
          <w:szCs w:val="28"/>
          <w:lang w:val="kk-KZ"/>
        </w:rPr>
        <w:t>(2-қосымша).</w:t>
      </w:r>
    </w:p>
    <w:p w14:paraId="2A0D9F20"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rPr>
      </w:pPr>
      <w:r>
        <w:rPr>
          <w:rFonts w:ascii="Arial" w:hAnsi="Arial" w:cs="Arial"/>
          <w:color w:val="002060"/>
          <w:sz w:val="28"/>
          <w:szCs w:val="28"/>
          <w:lang w:val="kk-KZ"/>
        </w:rPr>
        <w:t>12</w:t>
      </w:r>
      <w:r w:rsidR="001E51DF" w:rsidRPr="00595FF2">
        <w:rPr>
          <w:rFonts w:ascii="Arial" w:hAnsi="Arial" w:cs="Arial"/>
          <w:color w:val="002060"/>
          <w:sz w:val="28"/>
          <w:szCs w:val="28"/>
          <w:lang w:val="kk-KZ"/>
        </w:rPr>
        <w:t xml:space="preserve">. Турнир екі айналымда өткізіледі. Бірінші айналым – іріктеу раундтары. </w:t>
      </w:r>
      <w:proofErr w:type="spellStart"/>
      <w:r w:rsidR="001E51DF" w:rsidRPr="00595FF2">
        <w:rPr>
          <w:rFonts w:ascii="Arial" w:hAnsi="Arial" w:cs="Arial"/>
          <w:color w:val="002060"/>
          <w:sz w:val="28"/>
          <w:szCs w:val="28"/>
        </w:rPr>
        <w:t>Екінші</w:t>
      </w:r>
      <w:proofErr w:type="spellEnd"/>
      <w:r w:rsidR="001E51DF" w:rsidRPr="00595FF2">
        <w:rPr>
          <w:rFonts w:ascii="Arial" w:hAnsi="Arial" w:cs="Arial"/>
          <w:color w:val="002060"/>
          <w:sz w:val="28"/>
          <w:szCs w:val="28"/>
        </w:rPr>
        <w:t xml:space="preserve"> </w:t>
      </w:r>
      <w:proofErr w:type="spellStart"/>
      <w:r w:rsidR="001E51DF" w:rsidRPr="00595FF2">
        <w:rPr>
          <w:rFonts w:ascii="Arial" w:hAnsi="Arial" w:cs="Arial"/>
          <w:color w:val="002060"/>
          <w:sz w:val="28"/>
          <w:szCs w:val="28"/>
        </w:rPr>
        <w:t>айналым</w:t>
      </w:r>
      <w:proofErr w:type="spellEnd"/>
      <w:r w:rsidR="001E51DF" w:rsidRPr="00595FF2">
        <w:rPr>
          <w:rFonts w:ascii="Arial" w:hAnsi="Arial" w:cs="Arial"/>
          <w:color w:val="002060"/>
          <w:sz w:val="28"/>
          <w:szCs w:val="28"/>
        </w:rPr>
        <w:t xml:space="preserve"> </w:t>
      </w:r>
      <w:r w:rsidR="001E51DF" w:rsidRPr="00595FF2">
        <w:rPr>
          <w:rFonts w:ascii="Arial" w:hAnsi="Arial" w:cs="Arial"/>
          <w:color w:val="002060"/>
          <w:sz w:val="28"/>
          <w:szCs w:val="28"/>
          <w:lang w:val="kk-KZ"/>
        </w:rPr>
        <w:t>–</w:t>
      </w:r>
      <w:r w:rsidR="001E51DF" w:rsidRPr="00595FF2">
        <w:rPr>
          <w:rFonts w:ascii="Arial" w:hAnsi="Arial" w:cs="Arial"/>
          <w:color w:val="002060"/>
          <w:sz w:val="28"/>
          <w:szCs w:val="28"/>
        </w:rPr>
        <w:t xml:space="preserve"> </w:t>
      </w:r>
      <w:proofErr w:type="spellStart"/>
      <w:r w:rsidR="001E51DF" w:rsidRPr="00595FF2">
        <w:rPr>
          <w:rFonts w:ascii="Arial" w:hAnsi="Arial" w:cs="Arial"/>
          <w:color w:val="002060"/>
          <w:sz w:val="28"/>
          <w:szCs w:val="28"/>
        </w:rPr>
        <w:t>негізгі</w:t>
      </w:r>
      <w:proofErr w:type="spellEnd"/>
      <w:r w:rsidR="001E51DF" w:rsidRPr="00595FF2">
        <w:rPr>
          <w:rFonts w:ascii="Arial" w:hAnsi="Arial" w:cs="Arial"/>
          <w:color w:val="002060"/>
          <w:sz w:val="28"/>
          <w:szCs w:val="28"/>
        </w:rPr>
        <w:t xml:space="preserve"> </w:t>
      </w:r>
      <w:proofErr w:type="spellStart"/>
      <w:r w:rsidR="001E51DF" w:rsidRPr="00595FF2">
        <w:rPr>
          <w:rFonts w:ascii="Arial" w:hAnsi="Arial" w:cs="Arial"/>
          <w:color w:val="002060"/>
          <w:sz w:val="28"/>
          <w:szCs w:val="28"/>
        </w:rPr>
        <w:t>ойындар</w:t>
      </w:r>
      <w:proofErr w:type="spellEnd"/>
      <w:r w:rsidR="001E51DF" w:rsidRPr="00595FF2">
        <w:rPr>
          <w:rFonts w:ascii="Arial" w:hAnsi="Arial" w:cs="Arial"/>
          <w:color w:val="002060"/>
          <w:sz w:val="28"/>
          <w:szCs w:val="28"/>
        </w:rPr>
        <w:t xml:space="preserve">: </w:t>
      </w:r>
      <w:proofErr w:type="spellStart"/>
      <w:r w:rsidR="001E51DF" w:rsidRPr="00595FF2">
        <w:rPr>
          <w:rFonts w:ascii="Arial" w:hAnsi="Arial" w:cs="Arial"/>
          <w:color w:val="002060"/>
          <w:sz w:val="28"/>
          <w:szCs w:val="28"/>
        </w:rPr>
        <w:t>ширек</w:t>
      </w:r>
      <w:proofErr w:type="spellEnd"/>
      <w:r w:rsidR="001E51DF" w:rsidRPr="00595FF2">
        <w:rPr>
          <w:rFonts w:ascii="Arial" w:hAnsi="Arial" w:cs="Arial"/>
          <w:color w:val="002060"/>
          <w:sz w:val="28"/>
          <w:szCs w:val="28"/>
        </w:rPr>
        <w:t xml:space="preserve"> финал, </w:t>
      </w:r>
      <w:proofErr w:type="spellStart"/>
      <w:r w:rsidR="001E51DF" w:rsidRPr="00595FF2">
        <w:rPr>
          <w:rFonts w:ascii="Arial" w:hAnsi="Arial" w:cs="Arial"/>
          <w:color w:val="002060"/>
          <w:sz w:val="28"/>
          <w:szCs w:val="28"/>
        </w:rPr>
        <w:t>жартылай</w:t>
      </w:r>
      <w:proofErr w:type="spellEnd"/>
      <w:r w:rsidR="001E51DF" w:rsidRPr="00595FF2">
        <w:rPr>
          <w:rFonts w:ascii="Arial" w:hAnsi="Arial" w:cs="Arial"/>
          <w:color w:val="002060"/>
          <w:sz w:val="28"/>
          <w:szCs w:val="28"/>
        </w:rPr>
        <w:t xml:space="preserve"> финал </w:t>
      </w:r>
      <w:proofErr w:type="spellStart"/>
      <w:r w:rsidR="001E51DF" w:rsidRPr="00595FF2">
        <w:rPr>
          <w:rFonts w:ascii="Arial" w:hAnsi="Arial" w:cs="Arial"/>
          <w:color w:val="002060"/>
          <w:sz w:val="28"/>
          <w:szCs w:val="28"/>
        </w:rPr>
        <w:t>және</w:t>
      </w:r>
      <w:proofErr w:type="spellEnd"/>
      <w:r w:rsidR="001E51DF" w:rsidRPr="00595FF2">
        <w:rPr>
          <w:rFonts w:ascii="Arial" w:hAnsi="Arial" w:cs="Arial"/>
          <w:color w:val="002060"/>
          <w:sz w:val="28"/>
          <w:szCs w:val="28"/>
        </w:rPr>
        <w:t xml:space="preserve"> финал.  </w:t>
      </w:r>
    </w:p>
    <w:p w14:paraId="679E5847"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proofErr w:type="spellStart"/>
      <w:r w:rsidRPr="00595FF2">
        <w:rPr>
          <w:rFonts w:ascii="Arial" w:hAnsi="Arial" w:cs="Arial"/>
          <w:color w:val="002060"/>
          <w:sz w:val="28"/>
          <w:szCs w:val="28"/>
        </w:rPr>
        <w:lastRenderedPageBreak/>
        <w:t>Бірінші</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күні</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іріктеу</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ойындары</w:t>
      </w:r>
      <w:proofErr w:type="spellEnd"/>
      <w:r w:rsidRPr="00595FF2">
        <w:rPr>
          <w:rFonts w:ascii="Arial" w:hAnsi="Arial" w:cs="Arial"/>
          <w:color w:val="002060"/>
          <w:sz w:val="28"/>
          <w:szCs w:val="28"/>
        </w:rPr>
        <w:t xml:space="preserve"> 4 </w:t>
      </w:r>
      <w:proofErr w:type="spellStart"/>
      <w:r w:rsidRPr="00595FF2">
        <w:rPr>
          <w:rFonts w:ascii="Arial" w:hAnsi="Arial" w:cs="Arial"/>
          <w:color w:val="002060"/>
          <w:sz w:val="28"/>
          <w:szCs w:val="28"/>
        </w:rPr>
        <w:t>раундтан</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тұрады</w:t>
      </w:r>
      <w:proofErr w:type="spellEnd"/>
      <w:r w:rsidRPr="00595FF2">
        <w:rPr>
          <w:rFonts w:ascii="Arial" w:hAnsi="Arial" w:cs="Arial"/>
          <w:color w:val="002060"/>
          <w:sz w:val="28"/>
          <w:szCs w:val="28"/>
        </w:rPr>
        <w:t xml:space="preserve">. </w:t>
      </w:r>
      <w:r w:rsidRPr="00595FF2">
        <w:rPr>
          <w:rFonts w:ascii="Arial" w:hAnsi="Arial" w:cs="Arial"/>
          <w:color w:val="002060"/>
          <w:sz w:val="28"/>
          <w:szCs w:val="28"/>
          <w:lang w:val="kk-KZ"/>
        </w:rPr>
        <w:t xml:space="preserve">Әр раундқа бір қарар беріледі. Іріктеу ойындарында қарсылас командалар жеребе бойынша іріктеледі. Сол командалар іріктеу кезеңінде бір рет кездеседі. </w:t>
      </w:r>
    </w:p>
    <w:p w14:paraId="40AD8AD6"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Іріктеу ойындарының төртінші раунды аяқталғаннан кейін негізгі ойындарға дайындық жүргізіледі. Ол үшін әр команданың төрт раундтағы нәтижелері жазылады, ұпайлардың жалпы саны есептеледі және пікірталасқа қатысушылардың әрқайсының дәрежелері оларды қосу арқылы анықталады. Жалпы нәтижесі жиынтық ведомосіне енгізіледі. Іріктеу ойындарының нәтижелері жарияланғаннан кейін ширек финалға шыққан командалар анықталады. Ширек финалға әр тіл тобы бойынша іріктеу кезеңінің жеңімпаздары шығады. </w:t>
      </w:r>
    </w:p>
    <w:p w14:paraId="5CB414EC"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Ширек Финалда командаларға бір қарар беріледі. Ширек финалдың қорытындысы бойынша жартылай финалға әр тіл лигасы бойынша жеңімпаз командалар шығады. Жартылай финалдың жеңімпаздары финалда кездеседі.</w:t>
      </w:r>
    </w:p>
    <w:p w14:paraId="03939221" w14:textId="77777777" w:rsidR="001E51DF" w:rsidRPr="00595FF2" w:rsidRDefault="005000A8" w:rsidP="007E0D04">
      <w:pPr>
        <w:pBdr>
          <w:bottom w:val="single" w:sz="4" w:space="31" w:color="FFFFFF"/>
        </w:pBdr>
        <w:tabs>
          <w:tab w:val="left" w:pos="993"/>
        </w:tabs>
        <w:ind w:firstLine="709"/>
        <w:jc w:val="both"/>
        <w:rPr>
          <w:rFonts w:ascii="Arial" w:hAnsi="Arial" w:cs="Arial"/>
          <w:color w:val="002060"/>
          <w:sz w:val="28"/>
          <w:szCs w:val="28"/>
          <w:lang w:val="kk-KZ" w:bidi="ru-RU"/>
        </w:rPr>
      </w:pPr>
      <w:r>
        <w:rPr>
          <w:rFonts w:ascii="Arial" w:hAnsi="Arial" w:cs="Arial"/>
          <w:color w:val="002060"/>
          <w:sz w:val="28"/>
          <w:szCs w:val="28"/>
          <w:lang w:val="kk-KZ"/>
        </w:rPr>
        <w:t>13</w:t>
      </w:r>
      <w:r w:rsidR="001E51DF" w:rsidRPr="00595FF2">
        <w:rPr>
          <w:rFonts w:ascii="Arial" w:hAnsi="Arial" w:cs="Arial"/>
          <w:color w:val="002060"/>
          <w:sz w:val="28"/>
          <w:szCs w:val="28"/>
          <w:lang w:val="x-none"/>
        </w:rPr>
        <w:t xml:space="preserve">. </w:t>
      </w:r>
      <w:r w:rsidR="001E51DF" w:rsidRPr="00595FF2">
        <w:rPr>
          <w:rFonts w:ascii="Arial" w:hAnsi="Arial" w:cs="Arial"/>
          <w:color w:val="002060"/>
          <w:sz w:val="28"/>
          <w:szCs w:val="28"/>
          <w:lang w:val="kk-KZ"/>
        </w:rPr>
        <w:t>Командалар саны тақ келген жағдайда, жеребе бойынша бір команда «демалады». Өткізілген раунд үшін демалушы команда командалық балл мен орташа спикерлік балды автоматты түрде алады.</w:t>
      </w:r>
    </w:p>
    <w:p w14:paraId="4F59C126"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14</w:t>
      </w:r>
      <w:r w:rsidR="001E51DF" w:rsidRPr="00595FF2">
        <w:rPr>
          <w:rFonts w:ascii="Arial" w:hAnsi="Arial" w:cs="Arial"/>
          <w:color w:val="002060"/>
          <w:sz w:val="28"/>
          <w:szCs w:val="28"/>
          <w:lang w:val="kk-KZ"/>
        </w:rPr>
        <w:t>. Төрешілікті дебаттық клубтардың тәжірибелі дебатерлері қатарынан төрешілер алқасы жүзеге асырады. Төрешілер алқасы ойынды үзуге айрықша құқығы бар турнирдің Бас төрешісін таңдайды. Турнирдің Бас төрешісінің дебат нәтижелеріне қатысты шешімі қалған төрешілердің нәтижелерімен бірдей ескеріледі. Турнир кестесін Бас төреші жасайды.</w:t>
      </w:r>
    </w:p>
    <w:p w14:paraId="41539B62"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15</w:t>
      </w:r>
      <w:r w:rsidR="001E51DF" w:rsidRPr="00595FF2">
        <w:rPr>
          <w:rFonts w:ascii="Arial" w:hAnsi="Arial" w:cs="Arial"/>
          <w:color w:val="002060"/>
          <w:sz w:val="28"/>
          <w:szCs w:val="28"/>
          <w:lang w:val="kk-KZ"/>
        </w:rPr>
        <w:t xml:space="preserve">. Турнирдің Бас төрешісінің қарауы бойынша әр раунд үшін төрешілер алқасы үш адамнан құрылады. Ширек финалда, жартылай финалда және финалда дебатты үш - бес төреші бағалайды. </w:t>
      </w:r>
    </w:p>
    <w:p w14:paraId="3F7CCA81"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Олардың бірі бас төреші болып тағайындалады, ол Ережеге сәйкес пікірсайысқа қатысушыларды сахнаға шақырады, наразылық туралы мәлімдемелерді қарайды, спикерлерге өз орындарын алуға шақырады және бір тайм-киперді тағайындайды. Тайм-кипер дебатқа қатысушылардың сөз сөйлеуге бөлінген уақытты қалай басқаратынын қадағалайды. </w:t>
      </w:r>
    </w:p>
    <w:p w14:paraId="317190C7"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16</w:t>
      </w:r>
      <w:r w:rsidR="001E51DF" w:rsidRPr="00595FF2">
        <w:rPr>
          <w:rFonts w:ascii="Arial" w:hAnsi="Arial" w:cs="Arial"/>
          <w:color w:val="002060"/>
          <w:sz w:val="28"/>
          <w:szCs w:val="28"/>
          <w:lang w:val="kk-KZ"/>
        </w:rPr>
        <w:t>. Тайм-кипердің міндеттері:</w:t>
      </w:r>
    </w:p>
    <w:p w14:paraId="6CCBFAEE" w14:textId="77777777" w:rsidR="007E0D04"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презентациялық немесе конструктивті сөйлеудің бірінші минуты өткеннен кейін және оның аяқталуына бір минут қалғанда үстелді ұрып тоқтату, тиісінше сөйлеушіге сұрақтар қою немесе түсініктемелер беру мүмкіндігінің пайда болуы/жоғалуы туралы сигнал беру;</w:t>
      </w:r>
    </w:p>
    <w:p w14:paraId="68667817"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сөз сөйлеушілерге олардың қанша минут өнер көрсетіп жатқанын / сөйлеуге қанша уақыт қалғанын (саусақпен немесе белгімен) көрсетеді. Бұл мәселелер туралы ойынды бастамас бұрын пікірсайысшылардың өздерімен келіскен дұрыс; </w:t>
      </w:r>
    </w:p>
    <w:p w14:paraId="3E19FF78"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үстелді екі рет ұру арқылы сөз сөйлеуші қатысушының сөзіне бөлінген уақыт өткені туралы белгі береді;</w:t>
      </w:r>
    </w:p>
    <w:p w14:paraId="066A74C4"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lastRenderedPageBreak/>
        <w:t>егер қатысушы уақыт лимитінен 30 секундтан асып кетсе, төрешіге хабарлайды. Төреші оның репликаларын жазуды тоқтатады және сөйлеушіні сөзін аяқтауға және өз орнына орналасуына шақырады;</w:t>
      </w:r>
    </w:p>
    <w:p w14:paraId="3D0E3255"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әрбір сөз сөйлеу аяқталғаннан кейін төрешілерге жаңа ғана сөз сөйлеген пікірсайысшылардың сөзіне бөлінген уақыт лимитінен қаншалықты минут асып кеткенін/толық пайдаланылмағанын хабарлайды.</w:t>
      </w:r>
    </w:p>
    <w:p w14:paraId="64ADCA62"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Төрешілер алқасының бір өкілі телефон камерасына бейнетүсірілім жүргізеді. Турнир қашықтық форматында өткізілсе, бейнежазба жүргізіледі.</w:t>
      </w:r>
    </w:p>
    <w:p w14:paraId="7A39F3D4"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17</w:t>
      </w:r>
      <w:r w:rsidR="001E51DF" w:rsidRPr="00595FF2">
        <w:rPr>
          <w:rFonts w:ascii="Arial" w:hAnsi="Arial" w:cs="Arial"/>
          <w:color w:val="002060"/>
          <w:sz w:val="28"/>
          <w:szCs w:val="28"/>
          <w:lang w:val="kk-KZ"/>
        </w:rPr>
        <w:t xml:space="preserve">. Бас төреші раунд 15 минуттан кейін басталатынын хабарлайды. Барлығы тақтаға қарап отырады. Экранда раундтың қарары көрсетіледі. Хабарландырудан кейін ойыншылар қарарды түсініп, істі ойластырып, жақсы дәлелдер дайындауы керек, басқа командалар не айтатынын болжап, бәрін біртұтас етіп біріктіруі керек. </w:t>
      </w:r>
    </w:p>
    <w:p w14:paraId="1C4C113E"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18</w:t>
      </w:r>
      <w:r w:rsidR="001E51DF" w:rsidRPr="00595FF2">
        <w:rPr>
          <w:rFonts w:ascii="Arial" w:hAnsi="Arial" w:cs="Arial"/>
          <w:color w:val="002060"/>
          <w:sz w:val="28"/>
          <w:szCs w:val="28"/>
          <w:lang w:val="kk-KZ"/>
        </w:rPr>
        <w:t>. Ойыншылар үшін ақпараттың жалғыз көзі – серіктесі және өздерімен бірге әкелген кез-келген жазбаша материалдар. Ойын барысында интернеттен ақпарат іздеуге және жалпы электронды құрылғыларды пайдалануға рұқсат берілмейді.</w:t>
      </w:r>
    </w:p>
    <w:p w14:paraId="2D3E2981"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x-none"/>
        </w:rPr>
      </w:pPr>
      <w:r>
        <w:rPr>
          <w:rFonts w:ascii="Arial" w:hAnsi="Arial" w:cs="Arial"/>
          <w:color w:val="002060"/>
          <w:sz w:val="28"/>
          <w:szCs w:val="28"/>
          <w:lang w:val="kk-KZ"/>
        </w:rPr>
        <w:t>19</w:t>
      </w:r>
      <w:r w:rsidR="001E51DF" w:rsidRPr="00595FF2">
        <w:rPr>
          <w:rFonts w:ascii="Arial" w:hAnsi="Arial" w:cs="Arial"/>
          <w:color w:val="002060"/>
          <w:sz w:val="28"/>
          <w:szCs w:val="28"/>
          <w:lang w:val="kk-KZ"/>
        </w:rPr>
        <w:t xml:space="preserve">. Турнир кезінде әр төреші балл мен түсініктемелерді бағалау парағына (ballet) енгізеді </w:t>
      </w:r>
      <w:r w:rsidR="001E51DF" w:rsidRPr="00595FF2">
        <w:rPr>
          <w:rFonts w:ascii="Arial" w:hAnsi="Arial" w:cs="Arial"/>
          <w:i/>
          <w:color w:val="002060"/>
          <w:sz w:val="28"/>
          <w:szCs w:val="28"/>
          <w:lang w:val="kk-KZ"/>
        </w:rPr>
        <w:t>(3-қосымша)</w:t>
      </w:r>
      <w:r w:rsidR="001E51DF" w:rsidRPr="00595FF2">
        <w:rPr>
          <w:rFonts w:ascii="Arial" w:hAnsi="Arial" w:cs="Arial"/>
          <w:color w:val="002060"/>
          <w:sz w:val="28"/>
          <w:szCs w:val="28"/>
          <w:lang w:val="kk-KZ"/>
        </w:rPr>
        <w:t xml:space="preserve">. Төреші раундтың жалғыз және өкілетті төрешісі және оның шешімі түпкілікті болып табылады. </w:t>
      </w:r>
    </w:p>
    <w:p w14:paraId="44CAF342"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proofErr w:type="spellStart"/>
      <w:r w:rsidRPr="00595FF2">
        <w:rPr>
          <w:rFonts w:ascii="Arial" w:hAnsi="Arial" w:cs="Arial"/>
          <w:color w:val="002060"/>
          <w:sz w:val="28"/>
          <w:szCs w:val="28"/>
        </w:rPr>
        <w:t>Егер</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турнирде</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төрешілер</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алқасы</w:t>
      </w:r>
      <w:proofErr w:type="spellEnd"/>
      <w:r w:rsidRPr="00595FF2">
        <w:rPr>
          <w:rFonts w:ascii="Arial" w:hAnsi="Arial" w:cs="Arial"/>
          <w:color w:val="002060"/>
          <w:sz w:val="28"/>
          <w:szCs w:val="28"/>
        </w:rPr>
        <w:t xml:space="preserve"> 3 </w:t>
      </w:r>
      <w:r w:rsidRPr="00595FF2">
        <w:rPr>
          <w:rFonts w:ascii="Arial" w:hAnsi="Arial" w:cs="Arial"/>
          <w:color w:val="002060"/>
          <w:sz w:val="28"/>
          <w:szCs w:val="28"/>
          <w:lang w:val="kk-KZ"/>
        </w:rPr>
        <w:t>төрешіден қ</w:t>
      </w:r>
      <w:proofErr w:type="spellStart"/>
      <w:r w:rsidRPr="00595FF2">
        <w:rPr>
          <w:rFonts w:ascii="Arial" w:hAnsi="Arial" w:cs="Arial"/>
          <w:color w:val="002060"/>
          <w:sz w:val="28"/>
          <w:szCs w:val="28"/>
        </w:rPr>
        <w:t>ұр</w:t>
      </w:r>
      <w:proofErr w:type="spellEnd"/>
      <w:r w:rsidRPr="00595FF2">
        <w:rPr>
          <w:rFonts w:ascii="Arial" w:hAnsi="Arial" w:cs="Arial"/>
          <w:color w:val="002060"/>
          <w:sz w:val="28"/>
          <w:szCs w:val="28"/>
          <w:lang w:val="kk-KZ"/>
        </w:rPr>
        <w:t>ал</w:t>
      </w:r>
      <w:proofErr w:type="spellStart"/>
      <w:r w:rsidRPr="00595FF2">
        <w:rPr>
          <w:rFonts w:ascii="Arial" w:hAnsi="Arial" w:cs="Arial"/>
          <w:color w:val="002060"/>
          <w:sz w:val="28"/>
          <w:szCs w:val="28"/>
        </w:rPr>
        <w:t>са</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бұл</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жағдайда</w:t>
      </w:r>
      <w:proofErr w:type="spellEnd"/>
      <w:r w:rsidRPr="00595FF2">
        <w:rPr>
          <w:rFonts w:ascii="Arial" w:hAnsi="Arial" w:cs="Arial"/>
          <w:color w:val="002060"/>
          <w:sz w:val="28"/>
          <w:szCs w:val="28"/>
        </w:rPr>
        <w:t xml:space="preserve"> </w:t>
      </w:r>
      <w:r w:rsidRPr="00595FF2">
        <w:rPr>
          <w:rFonts w:ascii="Arial" w:hAnsi="Arial" w:cs="Arial"/>
          <w:color w:val="002060"/>
          <w:sz w:val="28"/>
          <w:szCs w:val="28"/>
          <w:lang w:val="kk-KZ"/>
        </w:rPr>
        <w:t>олар</w:t>
      </w:r>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өз</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шешімдерін</w:t>
      </w:r>
      <w:proofErr w:type="spellEnd"/>
      <w:r w:rsidRPr="00595FF2">
        <w:rPr>
          <w:rFonts w:ascii="Arial" w:hAnsi="Arial" w:cs="Arial"/>
          <w:color w:val="002060"/>
          <w:sz w:val="28"/>
          <w:szCs w:val="28"/>
        </w:rPr>
        <w:t xml:space="preserve"> </w:t>
      </w:r>
      <w:r w:rsidRPr="00595FF2">
        <w:rPr>
          <w:rFonts w:ascii="Arial" w:hAnsi="Arial" w:cs="Arial"/>
          <w:color w:val="002060"/>
          <w:sz w:val="28"/>
          <w:szCs w:val="28"/>
          <w:lang w:val="kk-KZ"/>
        </w:rPr>
        <w:t xml:space="preserve">15 минут ішінде </w:t>
      </w:r>
      <w:proofErr w:type="spellStart"/>
      <w:r w:rsidRPr="00595FF2">
        <w:rPr>
          <w:rFonts w:ascii="Arial" w:hAnsi="Arial" w:cs="Arial"/>
          <w:color w:val="002060"/>
          <w:sz w:val="28"/>
          <w:szCs w:val="28"/>
        </w:rPr>
        <w:t>бір-бірімен</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талқылайды</w:t>
      </w:r>
      <w:proofErr w:type="spellEnd"/>
      <w:r w:rsidRPr="00595FF2">
        <w:rPr>
          <w:rFonts w:ascii="Arial" w:hAnsi="Arial" w:cs="Arial"/>
          <w:color w:val="002060"/>
          <w:sz w:val="28"/>
          <w:szCs w:val="28"/>
        </w:rPr>
        <w:t xml:space="preserve">, ал </w:t>
      </w:r>
      <w:r w:rsidRPr="00595FF2">
        <w:rPr>
          <w:rFonts w:ascii="Arial" w:hAnsi="Arial" w:cs="Arial"/>
          <w:color w:val="002060"/>
          <w:sz w:val="28"/>
          <w:szCs w:val="28"/>
          <w:lang w:val="kk-KZ"/>
        </w:rPr>
        <w:t>төрешілердің</w:t>
      </w:r>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көпшілігі</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дауыс</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берген</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командаға</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жеңіс</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беріледі</w:t>
      </w:r>
      <w:proofErr w:type="spellEnd"/>
      <w:r w:rsidRPr="00595FF2">
        <w:rPr>
          <w:rFonts w:ascii="Arial" w:hAnsi="Arial" w:cs="Arial"/>
          <w:color w:val="002060"/>
          <w:sz w:val="28"/>
          <w:szCs w:val="28"/>
        </w:rPr>
        <w:t>.</w:t>
      </w:r>
      <w:r w:rsidRPr="00595FF2">
        <w:rPr>
          <w:rFonts w:ascii="Arial" w:hAnsi="Arial" w:cs="Arial"/>
          <w:color w:val="002060"/>
          <w:sz w:val="28"/>
          <w:szCs w:val="28"/>
          <w:lang w:val="kk-KZ"/>
        </w:rPr>
        <w:t xml:space="preserve"> </w:t>
      </w:r>
    </w:p>
    <w:p w14:paraId="38E30A10"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x-none"/>
        </w:rPr>
      </w:pPr>
      <w:r w:rsidRPr="00595FF2">
        <w:rPr>
          <w:rFonts w:ascii="Arial" w:hAnsi="Arial" w:cs="Arial"/>
          <w:color w:val="002060"/>
          <w:sz w:val="28"/>
          <w:szCs w:val="28"/>
          <w:lang w:val="kk-KZ"/>
        </w:rPr>
        <w:t xml:space="preserve">Пікірсайыстар аяқталғаннан кейін төреші алқалары пікірсайыстарға жалпы баға беруге, қабылданған шешімді түсіндіруге және жақсарту қажет болатын сәттерді көрсетуге міндетті. </w:t>
      </w:r>
    </w:p>
    <w:p w14:paraId="7905CE8B" w14:textId="77777777" w:rsidR="001E51DF" w:rsidRPr="00595FF2" w:rsidRDefault="005000A8" w:rsidP="007E0D04">
      <w:pPr>
        <w:pBdr>
          <w:bottom w:val="single" w:sz="4" w:space="31" w:color="FFFFFF"/>
        </w:pBdr>
        <w:tabs>
          <w:tab w:val="left" w:pos="993"/>
        </w:tabs>
        <w:ind w:firstLine="709"/>
        <w:jc w:val="both"/>
        <w:rPr>
          <w:rFonts w:ascii="Arial" w:hAnsi="Arial" w:cs="Arial"/>
          <w:color w:val="002060"/>
          <w:sz w:val="28"/>
          <w:szCs w:val="28"/>
          <w:lang w:val="x-none"/>
        </w:rPr>
      </w:pPr>
      <w:r>
        <w:rPr>
          <w:rFonts w:ascii="Arial" w:hAnsi="Arial" w:cs="Arial"/>
          <w:color w:val="002060"/>
          <w:sz w:val="28"/>
          <w:szCs w:val="28"/>
          <w:lang w:val="kk-KZ"/>
        </w:rPr>
        <w:t>20</w:t>
      </w:r>
      <w:r w:rsidR="001E51DF" w:rsidRPr="00595FF2">
        <w:rPr>
          <w:rFonts w:ascii="Arial" w:hAnsi="Arial" w:cs="Arial"/>
          <w:color w:val="002060"/>
          <w:sz w:val="28"/>
          <w:szCs w:val="28"/>
          <w:lang w:val="x-none"/>
        </w:rPr>
        <w:t xml:space="preserve">. </w:t>
      </w:r>
      <w:r w:rsidR="001E51DF" w:rsidRPr="00595FF2">
        <w:rPr>
          <w:rFonts w:ascii="Arial" w:hAnsi="Arial" w:cs="Arial"/>
          <w:color w:val="002060"/>
          <w:sz w:val="28"/>
          <w:szCs w:val="28"/>
          <w:lang w:val="kk-KZ"/>
        </w:rPr>
        <w:t xml:space="preserve">Төрешілік өлшемдері: </w:t>
      </w:r>
      <w:r w:rsidR="001E51DF" w:rsidRPr="00595FF2">
        <w:rPr>
          <w:rFonts w:ascii="Arial" w:hAnsi="Arial" w:cs="Arial"/>
          <w:color w:val="002060"/>
          <w:sz w:val="28"/>
          <w:szCs w:val="28"/>
          <w:lang w:val="x-none"/>
        </w:rPr>
        <w:t xml:space="preserve">  </w:t>
      </w:r>
    </w:p>
    <w:p w14:paraId="6ED19651" w14:textId="77777777" w:rsidR="001E51DF" w:rsidRPr="00595FF2" w:rsidRDefault="001E51DF" w:rsidP="007E0D04">
      <w:pPr>
        <w:pBdr>
          <w:bottom w:val="single" w:sz="4" w:space="31" w:color="FFFFFF"/>
        </w:pBdr>
        <w:tabs>
          <w:tab w:val="left" w:pos="993"/>
        </w:tabs>
        <w:ind w:firstLine="709"/>
        <w:jc w:val="both"/>
        <w:rPr>
          <w:rFonts w:ascii="Arial" w:hAnsi="Arial" w:cs="Arial"/>
          <w:color w:val="002060"/>
          <w:sz w:val="28"/>
          <w:szCs w:val="28"/>
          <w:lang w:val="kk-KZ"/>
        </w:rPr>
      </w:pPr>
      <w:r w:rsidRPr="00595FF2">
        <w:rPr>
          <w:rFonts w:ascii="Arial" w:hAnsi="Arial" w:cs="Arial"/>
          <w:color w:val="002060"/>
          <w:sz w:val="28"/>
          <w:szCs w:val="28"/>
          <w:lang w:val="kk-KZ"/>
        </w:rPr>
        <w:t>1) өзектілігі;</w:t>
      </w:r>
    </w:p>
    <w:p w14:paraId="798089F3" w14:textId="77777777" w:rsidR="001E51DF" w:rsidRPr="00595FF2" w:rsidRDefault="001E51DF" w:rsidP="007E0D04">
      <w:pPr>
        <w:pBdr>
          <w:bottom w:val="single" w:sz="4" w:space="31" w:color="FFFFFF"/>
        </w:pBdr>
        <w:tabs>
          <w:tab w:val="left" w:pos="993"/>
        </w:tabs>
        <w:ind w:firstLine="709"/>
        <w:jc w:val="both"/>
        <w:rPr>
          <w:rFonts w:ascii="Arial" w:hAnsi="Arial" w:cs="Arial"/>
          <w:color w:val="002060"/>
          <w:sz w:val="28"/>
          <w:szCs w:val="28"/>
          <w:lang w:val="kk-KZ"/>
        </w:rPr>
      </w:pPr>
      <w:r w:rsidRPr="00595FF2">
        <w:rPr>
          <w:rFonts w:ascii="Arial" w:hAnsi="Arial" w:cs="Arial"/>
          <w:color w:val="002060"/>
          <w:sz w:val="28"/>
          <w:szCs w:val="28"/>
          <w:lang w:val="kk-KZ"/>
        </w:rPr>
        <w:t>2) дәлелденуі;</w:t>
      </w:r>
    </w:p>
    <w:p w14:paraId="5339181A" w14:textId="77777777" w:rsidR="001E51DF" w:rsidRPr="00595FF2" w:rsidRDefault="001E51DF" w:rsidP="007E0D04">
      <w:pPr>
        <w:pBdr>
          <w:bottom w:val="single" w:sz="4" w:space="31" w:color="FFFFFF"/>
        </w:pBdr>
        <w:tabs>
          <w:tab w:val="left" w:pos="993"/>
        </w:tabs>
        <w:ind w:firstLine="709"/>
        <w:jc w:val="both"/>
        <w:rPr>
          <w:rFonts w:ascii="Arial" w:hAnsi="Arial" w:cs="Arial"/>
          <w:color w:val="002060"/>
          <w:sz w:val="28"/>
          <w:szCs w:val="28"/>
          <w:lang w:val="kk-KZ"/>
        </w:rPr>
      </w:pPr>
      <w:r w:rsidRPr="00595FF2">
        <w:rPr>
          <w:rFonts w:ascii="Arial" w:hAnsi="Arial" w:cs="Arial"/>
          <w:color w:val="002060"/>
          <w:sz w:val="28"/>
          <w:szCs w:val="28"/>
          <w:lang w:val="kk-KZ"/>
        </w:rPr>
        <w:t>3) маңыздылығы;</w:t>
      </w:r>
    </w:p>
    <w:p w14:paraId="505E7BC8" w14:textId="77777777" w:rsidR="001E51DF" w:rsidRPr="00595FF2" w:rsidRDefault="001E51DF" w:rsidP="007E0D04">
      <w:pPr>
        <w:pBdr>
          <w:bottom w:val="single" w:sz="4" w:space="31" w:color="FFFFFF"/>
        </w:pBdr>
        <w:tabs>
          <w:tab w:val="left" w:pos="993"/>
        </w:tabs>
        <w:ind w:firstLine="709"/>
        <w:jc w:val="both"/>
        <w:rPr>
          <w:rFonts w:ascii="Arial" w:hAnsi="Arial" w:cs="Arial"/>
          <w:color w:val="002060"/>
          <w:sz w:val="28"/>
          <w:szCs w:val="28"/>
          <w:lang w:val="kk-KZ"/>
        </w:rPr>
      </w:pPr>
      <w:r w:rsidRPr="00595FF2">
        <w:rPr>
          <w:rFonts w:ascii="Arial" w:hAnsi="Arial" w:cs="Arial"/>
          <w:color w:val="002060"/>
          <w:sz w:val="28"/>
          <w:szCs w:val="28"/>
          <w:lang w:val="kk-KZ"/>
        </w:rPr>
        <w:t>4) шынайылығы.</w:t>
      </w:r>
    </w:p>
    <w:p w14:paraId="53BF756E" w14:textId="77777777" w:rsidR="007E0D04" w:rsidRPr="00595FF2" w:rsidRDefault="005000A8" w:rsidP="007E0D04">
      <w:pPr>
        <w:pBdr>
          <w:bottom w:val="single" w:sz="4" w:space="31" w:color="FFFFFF"/>
        </w:pBdr>
        <w:tabs>
          <w:tab w:val="left" w:pos="993"/>
        </w:tabs>
        <w:ind w:firstLine="709"/>
        <w:jc w:val="both"/>
        <w:rPr>
          <w:rFonts w:ascii="Arial" w:hAnsi="Arial" w:cs="Arial"/>
          <w:color w:val="002060"/>
          <w:sz w:val="28"/>
          <w:szCs w:val="28"/>
          <w:lang w:val="kk-KZ"/>
        </w:rPr>
      </w:pPr>
      <w:r>
        <w:rPr>
          <w:rFonts w:ascii="Arial" w:hAnsi="Arial" w:cs="Arial"/>
          <w:color w:val="002060"/>
          <w:sz w:val="28"/>
          <w:szCs w:val="28"/>
          <w:lang w:val="kk-KZ" w:bidi="ru-RU"/>
        </w:rPr>
        <w:t>21</w:t>
      </w:r>
      <w:r w:rsidR="001E51DF" w:rsidRPr="00595FF2">
        <w:rPr>
          <w:rFonts w:ascii="Arial" w:hAnsi="Arial" w:cs="Arial"/>
          <w:color w:val="002060"/>
          <w:sz w:val="28"/>
          <w:szCs w:val="28"/>
          <w:lang w:val="kk-KZ" w:bidi="ru-RU"/>
        </w:rPr>
        <w:t xml:space="preserve">. </w:t>
      </w:r>
      <w:r w:rsidR="001E51DF" w:rsidRPr="00595FF2">
        <w:rPr>
          <w:rFonts w:ascii="Arial" w:hAnsi="Arial" w:cs="Arial"/>
          <w:color w:val="002060"/>
          <w:sz w:val="28"/>
          <w:szCs w:val="28"/>
          <w:lang w:val="kk-KZ"/>
        </w:rPr>
        <w:t>Жеңімпаздар мен жүлдегерлер командалық және спикерлердің жеке сынақтарында анықталады. Жеке раундта жеңіс үшін команда 1 ұпай, жеңіліс үшін – 0 ұпай алады.</w:t>
      </w:r>
    </w:p>
    <w:p w14:paraId="7308EBA1" w14:textId="77777777" w:rsidR="001E51DF" w:rsidRPr="00595FF2" w:rsidRDefault="001E51DF" w:rsidP="007E0D04">
      <w:pPr>
        <w:pBdr>
          <w:bottom w:val="single" w:sz="4" w:space="31" w:color="FFFFFF"/>
        </w:pBdr>
        <w:tabs>
          <w:tab w:val="left" w:pos="993"/>
        </w:tabs>
        <w:ind w:firstLine="709"/>
        <w:jc w:val="both"/>
        <w:rPr>
          <w:rFonts w:ascii="Arial" w:hAnsi="Arial" w:cs="Arial"/>
          <w:color w:val="002060"/>
          <w:sz w:val="28"/>
          <w:szCs w:val="28"/>
          <w:lang w:val="x-none"/>
        </w:rPr>
      </w:pPr>
      <w:r w:rsidRPr="00595FF2">
        <w:rPr>
          <w:rFonts w:ascii="Arial" w:hAnsi="Arial" w:cs="Arial"/>
          <w:color w:val="002060"/>
          <w:sz w:val="28"/>
          <w:szCs w:val="28"/>
          <w:lang w:val="kk-KZ"/>
        </w:rPr>
        <w:t>Спикерлік сөз сөйлеулер 1-ден 30-ға дейін балдық жүйемен бағаланады.</w:t>
      </w:r>
      <w:r w:rsidRPr="00595FF2">
        <w:rPr>
          <w:rFonts w:ascii="Arial" w:hAnsi="Arial" w:cs="Arial"/>
          <w:color w:val="002060"/>
          <w:sz w:val="28"/>
          <w:szCs w:val="28"/>
          <w:lang w:val="x-none"/>
        </w:rPr>
        <w:t xml:space="preserve"> </w:t>
      </w:r>
    </w:p>
    <w:p w14:paraId="38446431" w14:textId="77777777" w:rsidR="001E51DF" w:rsidRPr="00595FF2" w:rsidRDefault="001E51DF" w:rsidP="007E0D04">
      <w:pPr>
        <w:pBdr>
          <w:bottom w:val="single" w:sz="4" w:space="31" w:color="FFFFFF"/>
        </w:pBdr>
        <w:tabs>
          <w:tab w:val="left" w:pos="993"/>
        </w:tabs>
        <w:ind w:firstLine="709"/>
        <w:jc w:val="both"/>
        <w:rPr>
          <w:rFonts w:ascii="Arial" w:hAnsi="Arial" w:cs="Arial"/>
          <w:color w:val="002060"/>
          <w:sz w:val="28"/>
          <w:szCs w:val="28"/>
          <w:lang w:val="x-none"/>
        </w:rPr>
      </w:pPr>
      <w:r w:rsidRPr="00595FF2">
        <w:rPr>
          <w:rFonts w:ascii="Arial" w:hAnsi="Arial" w:cs="Arial"/>
          <w:color w:val="002060"/>
          <w:sz w:val="28"/>
          <w:szCs w:val="28"/>
          <w:lang w:val="kk-KZ"/>
        </w:rPr>
        <w:t>Балл саны бойынша әр жас санатында тіл тобында Турнирдің үздік спикерлері анықталады.</w:t>
      </w:r>
    </w:p>
    <w:p w14:paraId="32C48A70" w14:textId="77777777" w:rsidR="001E51DF" w:rsidRPr="00595FF2" w:rsidRDefault="005000A8"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Pr>
          <w:rFonts w:ascii="Arial" w:hAnsi="Arial" w:cs="Arial"/>
          <w:color w:val="002060"/>
          <w:sz w:val="28"/>
          <w:szCs w:val="28"/>
          <w:lang w:val="kk-KZ"/>
        </w:rPr>
        <w:t>22</w:t>
      </w:r>
      <w:r w:rsidR="001E51DF" w:rsidRPr="00595FF2">
        <w:rPr>
          <w:rFonts w:ascii="Arial" w:hAnsi="Arial" w:cs="Arial"/>
          <w:color w:val="002060"/>
          <w:sz w:val="28"/>
          <w:szCs w:val="28"/>
          <w:lang w:val="kk-KZ"/>
        </w:rPr>
        <w:t xml:space="preserve">. Турнир ұйымдастырушылары мен Бас төреші сессия залдарында ойын барысын бақылайды. Әр тур аяқталғаннан кейін Бас төреші командаларды келесі турға бөледі, қарарларды жариялайды және қатысушыларды бір сессия залынан екіншісіне ауыстырады. </w:t>
      </w:r>
    </w:p>
    <w:p w14:paraId="38FFADF9" w14:textId="77777777" w:rsidR="001E51DF" w:rsidRPr="00595FF2" w:rsidRDefault="005000A8" w:rsidP="007E0D04">
      <w:pPr>
        <w:pBdr>
          <w:bottom w:val="single" w:sz="4" w:space="31" w:color="FFFFFF"/>
        </w:pBdr>
        <w:tabs>
          <w:tab w:val="left" w:pos="993"/>
        </w:tabs>
        <w:ind w:firstLine="709"/>
        <w:jc w:val="both"/>
        <w:rPr>
          <w:rFonts w:ascii="Arial" w:hAnsi="Arial" w:cs="Arial"/>
          <w:color w:val="002060"/>
          <w:sz w:val="28"/>
          <w:szCs w:val="28"/>
          <w:lang w:val="kk-KZ" w:bidi="ru-RU"/>
        </w:rPr>
      </w:pPr>
      <w:r>
        <w:rPr>
          <w:rFonts w:ascii="Arial" w:hAnsi="Arial" w:cs="Arial"/>
          <w:color w:val="002060"/>
          <w:sz w:val="28"/>
          <w:szCs w:val="28"/>
          <w:lang w:val="kk-KZ" w:bidi="ru-RU"/>
        </w:rPr>
        <w:lastRenderedPageBreak/>
        <w:t>23</w:t>
      </w:r>
      <w:r w:rsidR="001E51DF" w:rsidRPr="00595FF2">
        <w:rPr>
          <w:rFonts w:ascii="Arial" w:hAnsi="Arial" w:cs="Arial"/>
          <w:color w:val="002060"/>
          <w:sz w:val="28"/>
          <w:szCs w:val="28"/>
          <w:lang w:val="kk-KZ" w:bidi="ru-RU"/>
        </w:rPr>
        <w:t>. Төрешілердің шешімі жарияланғаннан кейін командалар келесі ойындарда ескерілетін кері байланыс қалдыра алады.</w:t>
      </w:r>
    </w:p>
    <w:p w14:paraId="43C207A4" w14:textId="77777777" w:rsidR="001E51DF" w:rsidRPr="00595FF2" w:rsidRDefault="004214D7" w:rsidP="007E0D04">
      <w:pPr>
        <w:pStyle w:val="a5"/>
        <w:ind w:firstLine="709"/>
        <w:jc w:val="center"/>
        <w:rPr>
          <w:rFonts w:ascii="Arial" w:eastAsia="Times New Roman" w:hAnsi="Arial" w:cs="Arial"/>
          <w:b/>
          <w:color w:val="002060"/>
          <w:sz w:val="28"/>
          <w:szCs w:val="28"/>
          <w:lang w:val="kk-KZ" w:bidi="ru-RU"/>
        </w:rPr>
      </w:pPr>
      <w:r w:rsidRPr="00595FF2">
        <w:rPr>
          <w:rFonts w:ascii="Arial" w:hAnsi="Arial" w:cs="Arial"/>
          <w:b/>
          <w:bCs/>
          <w:color w:val="002060"/>
          <w:sz w:val="28"/>
          <w:szCs w:val="28"/>
          <w:lang w:val="kk-KZ"/>
        </w:rPr>
        <w:t>5</w:t>
      </w:r>
      <w:r w:rsidR="001E51DF" w:rsidRPr="00595FF2">
        <w:rPr>
          <w:rFonts w:ascii="Arial" w:hAnsi="Arial" w:cs="Arial"/>
          <w:b/>
          <w:bCs/>
          <w:color w:val="002060"/>
          <w:sz w:val="28"/>
          <w:szCs w:val="28"/>
          <w:lang w:val="kk-KZ"/>
        </w:rPr>
        <w:t>-тарау</w:t>
      </w:r>
      <w:r w:rsidR="001E51DF" w:rsidRPr="00595FF2">
        <w:rPr>
          <w:rFonts w:ascii="Arial" w:eastAsia="Times New Roman" w:hAnsi="Arial" w:cs="Arial"/>
          <w:b/>
          <w:color w:val="002060"/>
          <w:sz w:val="28"/>
          <w:szCs w:val="28"/>
          <w:lang w:val="kk-KZ" w:bidi="ru-RU"/>
        </w:rPr>
        <w:t xml:space="preserve">. </w:t>
      </w:r>
      <w:r w:rsidR="001E51DF" w:rsidRPr="00595FF2">
        <w:rPr>
          <w:rFonts w:ascii="Arial" w:hAnsi="Arial" w:cs="Arial"/>
          <w:b/>
          <w:color w:val="002060"/>
          <w:sz w:val="28"/>
          <w:szCs w:val="28"/>
          <w:lang w:val="kk-KZ"/>
        </w:rPr>
        <w:t>Қатысушыларды марапаттау</w:t>
      </w:r>
      <w:r w:rsidR="001E51DF" w:rsidRPr="00595FF2">
        <w:rPr>
          <w:rFonts w:ascii="Arial" w:eastAsia="Times New Roman" w:hAnsi="Arial" w:cs="Arial"/>
          <w:b/>
          <w:color w:val="002060"/>
          <w:sz w:val="28"/>
          <w:szCs w:val="28"/>
          <w:lang w:val="kk-KZ" w:bidi="ru-RU"/>
        </w:rPr>
        <w:t xml:space="preserve"> </w:t>
      </w:r>
    </w:p>
    <w:p w14:paraId="05AC04C9" w14:textId="77777777" w:rsidR="001E51DF" w:rsidRPr="00595FF2" w:rsidRDefault="001E51DF" w:rsidP="007E0D04">
      <w:pPr>
        <w:pStyle w:val="a5"/>
        <w:ind w:firstLine="709"/>
        <w:jc w:val="center"/>
        <w:rPr>
          <w:rFonts w:ascii="Arial" w:eastAsia="Times New Roman" w:hAnsi="Arial" w:cs="Arial"/>
          <w:color w:val="002060"/>
          <w:sz w:val="28"/>
          <w:szCs w:val="28"/>
          <w:lang w:val="kk-KZ" w:bidi="ru-RU"/>
        </w:rPr>
      </w:pPr>
    </w:p>
    <w:p w14:paraId="33403D35" w14:textId="77777777" w:rsidR="001E51DF" w:rsidRPr="00595FF2" w:rsidRDefault="005000A8" w:rsidP="007E0D04">
      <w:pPr>
        <w:pBdr>
          <w:bottom w:val="single" w:sz="4" w:space="31" w:color="FFFFFF"/>
        </w:pBdr>
        <w:tabs>
          <w:tab w:val="left" w:pos="993"/>
        </w:tabs>
        <w:ind w:firstLine="709"/>
        <w:jc w:val="both"/>
        <w:rPr>
          <w:rFonts w:ascii="Arial" w:hAnsi="Arial" w:cs="Arial"/>
          <w:color w:val="002060"/>
          <w:sz w:val="28"/>
          <w:szCs w:val="28"/>
          <w:lang w:val="kk-KZ" w:bidi="ru-RU"/>
        </w:rPr>
      </w:pPr>
      <w:r>
        <w:rPr>
          <w:rFonts w:ascii="Arial" w:hAnsi="Arial" w:cs="Arial"/>
          <w:color w:val="002060"/>
          <w:sz w:val="28"/>
          <w:szCs w:val="28"/>
          <w:lang w:val="kk-KZ" w:bidi="ru-RU"/>
        </w:rPr>
        <w:t>24</w:t>
      </w:r>
      <w:r w:rsidR="001E51DF" w:rsidRPr="00595FF2">
        <w:rPr>
          <w:rFonts w:ascii="Arial" w:hAnsi="Arial" w:cs="Arial"/>
          <w:color w:val="002060"/>
          <w:sz w:val="28"/>
          <w:szCs w:val="28"/>
          <w:lang w:val="kk-KZ" w:bidi="ru-RU"/>
        </w:rPr>
        <w:t xml:space="preserve">. </w:t>
      </w:r>
      <w:r w:rsidR="001E51DF" w:rsidRPr="00595FF2">
        <w:rPr>
          <w:rFonts w:ascii="Arial" w:hAnsi="Arial" w:cs="Arial"/>
          <w:color w:val="002060"/>
          <w:sz w:val="28"/>
          <w:szCs w:val="28"/>
          <w:lang w:val="kk-KZ"/>
        </w:rPr>
        <w:t xml:space="preserve">Турнирдің қорытындысы бойынша әділ қазылар алқасының мүшелері жеңімпаздарды анықтайды. Жеңімпаздар  I, II, III дәрежедегі дипломдармен марапатталады. </w:t>
      </w:r>
      <w:r w:rsidR="001E51DF" w:rsidRPr="00595FF2">
        <w:rPr>
          <w:rFonts w:ascii="Arial" w:hAnsi="Arial" w:cs="Arial"/>
          <w:color w:val="002060"/>
          <w:sz w:val="28"/>
          <w:szCs w:val="28"/>
          <w:lang w:val="kk-KZ" w:bidi="ru-RU"/>
        </w:rPr>
        <w:t>Турнирде үздік қатысушылар үш тілдік топта қосымша «Үздік спикер», «Үздік оратор», «Дебаттық креатив», «Ең сенімді ойыншы», «Ең білімді ойыншы», «Ең тапқыр ойыншы», «Ең мақсатты ойыншы» номинациялар бойынша дипломдармен марапатталады.</w:t>
      </w:r>
    </w:p>
    <w:p w14:paraId="4278D7D8" w14:textId="77777777" w:rsidR="001E51DF" w:rsidRPr="00595FF2" w:rsidRDefault="001E51DF" w:rsidP="007E0D04">
      <w:pPr>
        <w:pBdr>
          <w:bottom w:val="single" w:sz="4" w:space="31" w:color="FFFFFF"/>
        </w:pBdr>
        <w:tabs>
          <w:tab w:val="left" w:pos="993"/>
        </w:tabs>
        <w:ind w:firstLine="709"/>
        <w:jc w:val="center"/>
        <w:rPr>
          <w:rFonts w:ascii="Arial" w:hAnsi="Arial" w:cs="Arial"/>
          <w:b/>
          <w:color w:val="002060"/>
          <w:sz w:val="28"/>
          <w:szCs w:val="28"/>
          <w:lang w:val="kk-KZ" w:bidi="ru-RU"/>
        </w:rPr>
      </w:pPr>
    </w:p>
    <w:p w14:paraId="30FD5F26" w14:textId="77777777" w:rsidR="001E51DF" w:rsidRPr="00595FF2" w:rsidRDefault="001E51DF" w:rsidP="007E0D04">
      <w:pPr>
        <w:pBdr>
          <w:bottom w:val="single" w:sz="4" w:space="31" w:color="FFFFFF"/>
        </w:pBdr>
        <w:tabs>
          <w:tab w:val="left" w:pos="993"/>
        </w:tabs>
        <w:ind w:firstLine="709"/>
        <w:jc w:val="center"/>
        <w:rPr>
          <w:rFonts w:ascii="Arial" w:hAnsi="Arial" w:cs="Arial"/>
          <w:b/>
          <w:color w:val="002060"/>
          <w:sz w:val="28"/>
          <w:szCs w:val="28"/>
          <w:lang w:val="kk-KZ" w:bidi="ru-RU"/>
        </w:rPr>
      </w:pPr>
    </w:p>
    <w:p w14:paraId="0337FAF1" w14:textId="77777777" w:rsidR="001E51DF" w:rsidRPr="00595FF2" w:rsidRDefault="001E51DF" w:rsidP="007E0D04">
      <w:pPr>
        <w:pBdr>
          <w:bottom w:val="single" w:sz="4" w:space="0" w:color="FFFFFF"/>
        </w:pBdr>
        <w:tabs>
          <w:tab w:val="left" w:pos="993"/>
        </w:tabs>
        <w:ind w:firstLine="709"/>
        <w:jc w:val="right"/>
        <w:rPr>
          <w:rFonts w:ascii="Arial" w:hAnsi="Arial" w:cs="Arial"/>
          <w:color w:val="002060"/>
          <w:sz w:val="28"/>
          <w:szCs w:val="28"/>
          <w:lang w:val="kk-KZ" w:bidi="ru-RU"/>
        </w:rPr>
      </w:pPr>
      <w:r w:rsidRPr="00595FF2">
        <w:rPr>
          <w:rFonts w:ascii="Arial" w:hAnsi="Arial" w:cs="Arial"/>
          <w:color w:val="002060"/>
          <w:sz w:val="28"/>
          <w:szCs w:val="28"/>
          <w:lang w:val="kk-KZ" w:bidi="ru-RU"/>
        </w:rPr>
        <w:t>1-қосымша</w:t>
      </w:r>
    </w:p>
    <w:p w14:paraId="15A2A3A1" w14:textId="77777777" w:rsidR="001E51DF" w:rsidRPr="00595FF2" w:rsidRDefault="001E51DF" w:rsidP="007E0D04">
      <w:pPr>
        <w:pBdr>
          <w:bottom w:val="single" w:sz="4" w:space="0" w:color="FFFFFF"/>
        </w:pBdr>
        <w:tabs>
          <w:tab w:val="left" w:pos="993"/>
        </w:tabs>
        <w:ind w:firstLine="709"/>
        <w:jc w:val="center"/>
        <w:rPr>
          <w:rFonts w:ascii="Arial" w:hAnsi="Arial" w:cs="Arial"/>
          <w:b/>
          <w:color w:val="002060"/>
          <w:sz w:val="28"/>
          <w:szCs w:val="28"/>
          <w:lang w:val="kk-KZ"/>
        </w:rPr>
      </w:pPr>
    </w:p>
    <w:p w14:paraId="1B6C142F" w14:textId="77777777" w:rsidR="001E51DF" w:rsidRPr="00595FF2" w:rsidRDefault="001E51DF" w:rsidP="007E0D04">
      <w:pPr>
        <w:pBdr>
          <w:bottom w:val="single" w:sz="4" w:space="0" w:color="FFFFFF"/>
        </w:pBdr>
        <w:tabs>
          <w:tab w:val="left" w:pos="993"/>
        </w:tabs>
        <w:ind w:firstLine="709"/>
        <w:jc w:val="center"/>
        <w:rPr>
          <w:rFonts w:ascii="Arial" w:hAnsi="Arial" w:cs="Arial"/>
          <w:b/>
          <w:color w:val="002060"/>
          <w:sz w:val="28"/>
          <w:szCs w:val="28"/>
          <w:lang w:val="kk-KZ"/>
        </w:rPr>
      </w:pPr>
      <w:r w:rsidRPr="00595FF2">
        <w:rPr>
          <w:rFonts w:ascii="Arial" w:hAnsi="Arial" w:cs="Arial"/>
          <w:b/>
          <w:color w:val="002060"/>
          <w:sz w:val="28"/>
          <w:szCs w:val="28"/>
          <w:lang w:val="kk-KZ"/>
        </w:rPr>
        <w:t xml:space="preserve">Республикалық дебаттық турнирге қатысу туралы өтінім </w:t>
      </w:r>
    </w:p>
    <w:p w14:paraId="1C4F1E80" w14:textId="77777777" w:rsidR="001E51DF" w:rsidRPr="00595FF2" w:rsidRDefault="001E51DF" w:rsidP="007E0D04">
      <w:pPr>
        <w:ind w:firstLine="709"/>
        <w:rPr>
          <w:rFonts w:ascii="Arial" w:hAnsi="Arial" w:cs="Arial"/>
          <w:color w:val="002060"/>
          <w:sz w:val="28"/>
          <w:szCs w:val="28"/>
          <w:lang w:val="kk-KZ"/>
        </w:rPr>
      </w:pPr>
    </w:p>
    <w:tbl>
      <w:tblPr>
        <w:tblpPr w:leftFromText="180" w:rightFromText="180" w:vertAnchor="text" w:horzAnchor="page" w:tblpX="1081" w:tblpY="54"/>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902"/>
        <w:gridCol w:w="1555"/>
        <w:gridCol w:w="1902"/>
        <w:gridCol w:w="1036"/>
        <w:gridCol w:w="1382"/>
        <w:gridCol w:w="2040"/>
      </w:tblGrid>
      <w:tr w:rsidR="005B0BE3" w:rsidRPr="00105380" w14:paraId="0F32D6FB" w14:textId="77777777" w:rsidTr="00954B1C">
        <w:trPr>
          <w:cantSplit/>
          <w:trHeight w:val="4036"/>
        </w:trPr>
        <w:tc>
          <w:tcPr>
            <w:tcW w:w="822" w:type="dxa"/>
            <w:tcBorders>
              <w:top w:val="single" w:sz="4" w:space="0" w:color="auto"/>
              <w:left w:val="single" w:sz="4" w:space="0" w:color="auto"/>
              <w:bottom w:val="single" w:sz="4" w:space="0" w:color="auto"/>
              <w:right w:val="single" w:sz="4" w:space="0" w:color="auto"/>
            </w:tcBorders>
            <w:hideMark/>
          </w:tcPr>
          <w:p w14:paraId="2251DCA8" w14:textId="77777777" w:rsidR="005B0BE3" w:rsidRPr="00595FF2" w:rsidRDefault="005B0BE3" w:rsidP="0031283E">
            <w:pPr>
              <w:jc w:val="center"/>
              <w:rPr>
                <w:rFonts w:ascii="Arial" w:hAnsi="Arial" w:cs="Arial"/>
                <w:color w:val="002060"/>
                <w:sz w:val="28"/>
                <w:szCs w:val="28"/>
              </w:rPr>
            </w:pPr>
            <w:r w:rsidRPr="00595FF2">
              <w:rPr>
                <w:rFonts w:ascii="Arial" w:hAnsi="Arial" w:cs="Arial"/>
                <w:color w:val="002060"/>
                <w:sz w:val="28"/>
                <w:szCs w:val="28"/>
              </w:rPr>
              <w:t>№</w:t>
            </w:r>
          </w:p>
          <w:p w14:paraId="398AEFCD"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р/с</w:t>
            </w:r>
          </w:p>
        </w:tc>
        <w:tc>
          <w:tcPr>
            <w:tcW w:w="1902" w:type="dxa"/>
            <w:tcBorders>
              <w:top w:val="single" w:sz="4" w:space="0" w:color="auto"/>
              <w:left w:val="single" w:sz="4" w:space="0" w:color="auto"/>
              <w:bottom w:val="single" w:sz="4" w:space="0" w:color="auto"/>
              <w:right w:val="single" w:sz="4" w:space="0" w:color="auto"/>
            </w:tcBorders>
            <w:hideMark/>
          </w:tcPr>
          <w:p w14:paraId="221E4BFD" w14:textId="77777777" w:rsidR="005B0BE3" w:rsidRPr="00595FF2" w:rsidRDefault="005B0BE3" w:rsidP="0031283E">
            <w:pPr>
              <w:jc w:val="center"/>
              <w:rPr>
                <w:rFonts w:ascii="Arial" w:hAnsi="Arial" w:cs="Arial"/>
                <w:color w:val="002060"/>
                <w:sz w:val="28"/>
                <w:szCs w:val="28"/>
              </w:rPr>
            </w:pPr>
            <w:r w:rsidRPr="00595FF2">
              <w:rPr>
                <w:rFonts w:ascii="Arial" w:hAnsi="Arial" w:cs="Arial"/>
                <w:color w:val="002060"/>
                <w:sz w:val="28"/>
                <w:szCs w:val="28"/>
                <w:lang w:val="kk-KZ"/>
              </w:rPr>
              <w:t>Қатысушының аты-жөні</w:t>
            </w:r>
            <w:r w:rsidRPr="00595FF2">
              <w:rPr>
                <w:rFonts w:ascii="Arial" w:hAnsi="Arial" w:cs="Arial"/>
                <w:color w:val="002060"/>
                <w:sz w:val="28"/>
                <w:szCs w:val="28"/>
              </w:rPr>
              <w:br/>
              <w:t>(</w:t>
            </w:r>
            <w:r w:rsidRPr="00595FF2">
              <w:rPr>
                <w:rFonts w:ascii="Arial" w:hAnsi="Arial" w:cs="Arial"/>
                <w:color w:val="002060"/>
                <w:sz w:val="28"/>
                <w:szCs w:val="28"/>
                <w:lang w:val="kk-KZ"/>
              </w:rPr>
              <w:t>толық</w:t>
            </w:r>
            <w:r w:rsidRPr="00595FF2">
              <w:rPr>
                <w:rFonts w:ascii="Arial" w:hAnsi="Arial" w:cs="Arial"/>
                <w:color w:val="002060"/>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14:paraId="7F55EB71"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Қатысушының туған күні</w:t>
            </w:r>
          </w:p>
        </w:tc>
        <w:tc>
          <w:tcPr>
            <w:tcW w:w="1902" w:type="dxa"/>
            <w:tcBorders>
              <w:top w:val="single" w:sz="4" w:space="0" w:color="auto"/>
              <w:left w:val="single" w:sz="4" w:space="0" w:color="auto"/>
              <w:bottom w:val="single" w:sz="4" w:space="0" w:color="auto"/>
              <w:right w:val="single" w:sz="4" w:space="0" w:color="auto"/>
            </w:tcBorders>
            <w:hideMark/>
          </w:tcPr>
          <w:p w14:paraId="1E3659A5"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Тұратын мекен-жайы</w:t>
            </w:r>
          </w:p>
          <w:p w14:paraId="2619D1B4"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(облыс, қала, ауыл, көше, үй, пәтер номері, телефоны)</w:t>
            </w:r>
          </w:p>
        </w:tc>
        <w:tc>
          <w:tcPr>
            <w:tcW w:w="1036" w:type="dxa"/>
            <w:tcBorders>
              <w:top w:val="single" w:sz="4" w:space="0" w:color="auto"/>
              <w:left w:val="single" w:sz="4" w:space="0" w:color="auto"/>
              <w:bottom w:val="single" w:sz="4" w:space="0" w:color="auto"/>
              <w:right w:val="single" w:sz="4" w:space="0" w:color="auto"/>
            </w:tcBorders>
            <w:hideMark/>
          </w:tcPr>
          <w:p w14:paraId="478EBA29"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Оқыту тілі</w:t>
            </w:r>
          </w:p>
        </w:tc>
        <w:tc>
          <w:tcPr>
            <w:tcW w:w="1382" w:type="dxa"/>
            <w:tcBorders>
              <w:top w:val="single" w:sz="4" w:space="0" w:color="auto"/>
              <w:left w:val="single" w:sz="4" w:space="0" w:color="auto"/>
              <w:bottom w:val="single" w:sz="4" w:space="0" w:color="auto"/>
              <w:right w:val="single" w:sz="4" w:space="0" w:color="auto"/>
            </w:tcBorders>
            <w:hideMark/>
          </w:tcPr>
          <w:p w14:paraId="49889395"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Команда аталуы</w:t>
            </w:r>
          </w:p>
        </w:tc>
        <w:tc>
          <w:tcPr>
            <w:tcW w:w="2040" w:type="dxa"/>
            <w:tcBorders>
              <w:top w:val="single" w:sz="4" w:space="0" w:color="auto"/>
              <w:left w:val="single" w:sz="4" w:space="0" w:color="auto"/>
              <w:bottom w:val="single" w:sz="4" w:space="0" w:color="auto"/>
              <w:right w:val="single" w:sz="4" w:space="0" w:color="auto"/>
            </w:tcBorders>
            <w:hideMark/>
          </w:tcPr>
          <w:p w14:paraId="1792890F"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Жаттықтырушының аты-жөні</w:t>
            </w:r>
          </w:p>
          <w:p w14:paraId="6BA0B453" w14:textId="77777777" w:rsidR="005B0BE3" w:rsidRPr="00595FF2" w:rsidRDefault="005B0BE3" w:rsidP="0031283E">
            <w:pPr>
              <w:jc w:val="center"/>
              <w:rPr>
                <w:rFonts w:ascii="Arial" w:hAnsi="Arial" w:cs="Arial"/>
                <w:color w:val="002060"/>
                <w:sz w:val="28"/>
                <w:szCs w:val="28"/>
                <w:lang w:val="kk-KZ"/>
              </w:rPr>
            </w:pPr>
            <w:r w:rsidRPr="00595FF2">
              <w:rPr>
                <w:rFonts w:ascii="Arial" w:hAnsi="Arial" w:cs="Arial"/>
                <w:color w:val="002060"/>
                <w:sz w:val="28"/>
                <w:szCs w:val="28"/>
                <w:lang w:val="kk-KZ"/>
              </w:rPr>
              <w:t>(толық), байланыс телефондары</w:t>
            </w:r>
          </w:p>
        </w:tc>
      </w:tr>
    </w:tbl>
    <w:p w14:paraId="2C6E145B" w14:textId="77777777" w:rsidR="0031283E" w:rsidRDefault="0031283E" w:rsidP="007E0D04">
      <w:pPr>
        <w:ind w:firstLine="709"/>
        <w:jc w:val="right"/>
        <w:rPr>
          <w:rFonts w:ascii="Arial" w:hAnsi="Arial" w:cs="Arial"/>
          <w:color w:val="002060"/>
          <w:sz w:val="28"/>
          <w:szCs w:val="28"/>
          <w:lang w:val="kk-KZ"/>
        </w:rPr>
      </w:pPr>
    </w:p>
    <w:p w14:paraId="160FB13E" w14:textId="77777777" w:rsidR="005B0BE3" w:rsidRDefault="005B0BE3" w:rsidP="007E0D04">
      <w:pPr>
        <w:ind w:firstLine="709"/>
        <w:jc w:val="right"/>
        <w:rPr>
          <w:rFonts w:ascii="Arial" w:hAnsi="Arial" w:cs="Arial"/>
          <w:color w:val="002060"/>
          <w:sz w:val="28"/>
          <w:szCs w:val="28"/>
          <w:lang w:val="kk-KZ"/>
        </w:rPr>
      </w:pPr>
    </w:p>
    <w:p w14:paraId="730F4441" w14:textId="77777777" w:rsidR="005B0BE3" w:rsidRDefault="005B0BE3" w:rsidP="007E0D04">
      <w:pPr>
        <w:ind w:firstLine="709"/>
        <w:jc w:val="right"/>
        <w:rPr>
          <w:rFonts w:ascii="Arial" w:hAnsi="Arial" w:cs="Arial"/>
          <w:color w:val="002060"/>
          <w:sz w:val="28"/>
          <w:szCs w:val="28"/>
          <w:lang w:val="kk-KZ"/>
        </w:rPr>
      </w:pPr>
    </w:p>
    <w:p w14:paraId="2BBA5C50" w14:textId="77777777" w:rsidR="005B0BE3" w:rsidRDefault="005B0BE3" w:rsidP="007E0D04">
      <w:pPr>
        <w:ind w:firstLine="709"/>
        <w:jc w:val="right"/>
        <w:rPr>
          <w:rFonts w:ascii="Arial" w:hAnsi="Arial" w:cs="Arial"/>
          <w:color w:val="002060"/>
          <w:sz w:val="28"/>
          <w:szCs w:val="28"/>
          <w:lang w:val="kk-KZ"/>
        </w:rPr>
      </w:pPr>
    </w:p>
    <w:p w14:paraId="277435B7" w14:textId="77777777" w:rsidR="005B0BE3" w:rsidRDefault="005B0BE3" w:rsidP="007E0D04">
      <w:pPr>
        <w:ind w:firstLine="709"/>
        <w:jc w:val="right"/>
        <w:rPr>
          <w:rFonts w:ascii="Arial" w:hAnsi="Arial" w:cs="Arial"/>
          <w:color w:val="002060"/>
          <w:sz w:val="28"/>
          <w:szCs w:val="28"/>
          <w:lang w:val="kk-KZ"/>
        </w:rPr>
      </w:pPr>
    </w:p>
    <w:p w14:paraId="303D805A" w14:textId="77777777" w:rsidR="005B0BE3" w:rsidRDefault="005B0BE3" w:rsidP="007E0D04">
      <w:pPr>
        <w:ind w:firstLine="709"/>
        <w:jc w:val="right"/>
        <w:rPr>
          <w:rFonts w:ascii="Arial" w:hAnsi="Arial" w:cs="Arial"/>
          <w:color w:val="002060"/>
          <w:sz w:val="28"/>
          <w:szCs w:val="28"/>
          <w:lang w:val="kk-KZ"/>
        </w:rPr>
      </w:pPr>
    </w:p>
    <w:p w14:paraId="4271D27D" w14:textId="77777777" w:rsidR="005B0BE3" w:rsidRDefault="005B0BE3" w:rsidP="007E0D04">
      <w:pPr>
        <w:ind w:firstLine="709"/>
        <w:jc w:val="right"/>
        <w:rPr>
          <w:rFonts w:ascii="Arial" w:hAnsi="Arial" w:cs="Arial"/>
          <w:color w:val="002060"/>
          <w:sz w:val="28"/>
          <w:szCs w:val="28"/>
          <w:lang w:val="kk-KZ"/>
        </w:rPr>
      </w:pPr>
    </w:p>
    <w:p w14:paraId="23A4DE6D" w14:textId="77777777" w:rsidR="005B0BE3" w:rsidRDefault="005B0BE3" w:rsidP="007E0D04">
      <w:pPr>
        <w:ind w:firstLine="709"/>
        <w:jc w:val="right"/>
        <w:rPr>
          <w:rFonts w:ascii="Arial" w:hAnsi="Arial" w:cs="Arial"/>
          <w:color w:val="002060"/>
          <w:sz w:val="28"/>
          <w:szCs w:val="28"/>
          <w:lang w:val="kk-KZ"/>
        </w:rPr>
      </w:pPr>
    </w:p>
    <w:p w14:paraId="06F5CD59" w14:textId="77777777" w:rsidR="005B0BE3" w:rsidRDefault="005B0BE3" w:rsidP="007E0D04">
      <w:pPr>
        <w:ind w:firstLine="709"/>
        <w:jc w:val="right"/>
        <w:rPr>
          <w:rFonts w:ascii="Arial" w:hAnsi="Arial" w:cs="Arial"/>
          <w:color w:val="002060"/>
          <w:sz w:val="28"/>
          <w:szCs w:val="28"/>
          <w:lang w:val="kk-KZ"/>
        </w:rPr>
      </w:pPr>
    </w:p>
    <w:p w14:paraId="1ED38954" w14:textId="77777777" w:rsidR="005B0BE3" w:rsidRDefault="005B0BE3" w:rsidP="007E0D04">
      <w:pPr>
        <w:ind w:firstLine="709"/>
        <w:jc w:val="right"/>
        <w:rPr>
          <w:rFonts w:ascii="Arial" w:hAnsi="Arial" w:cs="Arial"/>
          <w:color w:val="002060"/>
          <w:sz w:val="28"/>
          <w:szCs w:val="28"/>
          <w:lang w:val="kk-KZ"/>
        </w:rPr>
      </w:pPr>
    </w:p>
    <w:p w14:paraId="3448259F" w14:textId="77777777" w:rsidR="005B0BE3" w:rsidRDefault="005B0BE3" w:rsidP="007E0D04">
      <w:pPr>
        <w:ind w:firstLine="709"/>
        <w:jc w:val="right"/>
        <w:rPr>
          <w:rFonts w:ascii="Arial" w:hAnsi="Arial" w:cs="Arial"/>
          <w:color w:val="002060"/>
          <w:sz w:val="28"/>
          <w:szCs w:val="28"/>
          <w:lang w:val="kk-KZ"/>
        </w:rPr>
      </w:pPr>
    </w:p>
    <w:p w14:paraId="4ED810E3" w14:textId="77777777" w:rsidR="005B0BE3" w:rsidRPr="00595FF2" w:rsidRDefault="005B0BE3" w:rsidP="007E0D04">
      <w:pPr>
        <w:ind w:firstLine="709"/>
        <w:jc w:val="right"/>
        <w:rPr>
          <w:rFonts w:ascii="Arial" w:hAnsi="Arial" w:cs="Arial"/>
          <w:color w:val="002060"/>
          <w:sz w:val="28"/>
          <w:szCs w:val="28"/>
          <w:lang w:val="kk-KZ"/>
        </w:rPr>
      </w:pPr>
    </w:p>
    <w:p w14:paraId="520CC348" w14:textId="77777777" w:rsidR="001E51DF" w:rsidRDefault="001E51DF" w:rsidP="007E0D04">
      <w:pPr>
        <w:ind w:firstLine="709"/>
        <w:jc w:val="right"/>
        <w:rPr>
          <w:rFonts w:ascii="Arial" w:hAnsi="Arial" w:cs="Arial"/>
          <w:color w:val="002060"/>
          <w:sz w:val="28"/>
          <w:szCs w:val="28"/>
          <w:lang w:val="kk-KZ"/>
        </w:rPr>
      </w:pPr>
    </w:p>
    <w:p w14:paraId="4EAC93CC" w14:textId="77777777" w:rsidR="005B0BE3" w:rsidRPr="00595FF2" w:rsidRDefault="005B0BE3" w:rsidP="007E0D04">
      <w:pPr>
        <w:ind w:firstLine="709"/>
        <w:jc w:val="right"/>
        <w:rPr>
          <w:rFonts w:ascii="Arial" w:hAnsi="Arial" w:cs="Arial"/>
          <w:b/>
          <w:color w:val="002060"/>
          <w:sz w:val="28"/>
          <w:szCs w:val="28"/>
          <w:lang w:val="kk-KZ"/>
        </w:rPr>
      </w:pPr>
    </w:p>
    <w:p w14:paraId="4DAECF80" w14:textId="77777777" w:rsidR="001E51DF" w:rsidRPr="00595FF2" w:rsidRDefault="00227562" w:rsidP="00227562">
      <w:pPr>
        <w:pBdr>
          <w:bottom w:val="single" w:sz="4" w:space="0" w:color="FFFFFF"/>
        </w:pBdr>
        <w:tabs>
          <w:tab w:val="left" w:pos="993"/>
        </w:tabs>
        <w:ind w:firstLine="709"/>
        <w:jc w:val="center"/>
        <w:rPr>
          <w:rFonts w:ascii="Arial" w:hAnsi="Arial" w:cs="Arial"/>
          <w:b/>
          <w:color w:val="002060"/>
          <w:sz w:val="28"/>
          <w:szCs w:val="28"/>
          <w:lang w:val="kk-KZ"/>
        </w:rPr>
      </w:pPr>
      <w:r w:rsidRPr="00595FF2">
        <w:rPr>
          <w:rFonts w:ascii="Arial" w:hAnsi="Arial" w:cs="Arial"/>
          <w:b/>
          <w:color w:val="002060"/>
          <w:sz w:val="28"/>
          <w:szCs w:val="28"/>
          <w:lang w:val="kk-KZ"/>
        </w:rPr>
        <w:t>Американдық парламенттік формат</w:t>
      </w:r>
    </w:p>
    <w:p w14:paraId="465B4BE6" w14:textId="77777777" w:rsidR="00227562" w:rsidRPr="00595FF2" w:rsidRDefault="00227562" w:rsidP="00227562">
      <w:pPr>
        <w:pBdr>
          <w:bottom w:val="single" w:sz="4" w:space="0" w:color="FFFFFF"/>
        </w:pBdr>
        <w:tabs>
          <w:tab w:val="left" w:pos="993"/>
        </w:tabs>
        <w:ind w:firstLine="709"/>
        <w:jc w:val="center"/>
        <w:rPr>
          <w:rFonts w:ascii="Arial" w:hAnsi="Arial" w:cs="Arial"/>
          <w:b/>
          <w:color w:val="002060"/>
          <w:sz w:val="28"/>
          <w:szCs w:val="28"/>
          <w:lang w:val="kk-KZ"/>
        </w:rPr>
      </w:pPr>
    </w:p>
    <w:p w14:paraId="377B8DB2" w14:textId="77777777" w:rsidR="001E51DF" w:rsidRPr="00595FF2" w:rsidRDefault="001E51DF" w:rsidP="007E0D04">
      <w:pPr>
        <w:autoSpaceDE w:val="0"/>
        <w:autoSpaceDN w:val="0"/>
        <w:adjustRightInd w:val="0"/>
        <w:ind w:firstLine="709"/>
        <w:jc w:val="both"/>
        <w:rPr>
          <w:rFonts w:ascii="Arial" w:hAnsi="Arial" w:cs="Arial"/>
          <w:color w:val="002060"/>
          <w:sz w:val="28"/>
          <w:szCs w:val="28"/>
          <w:lang w:val="kk-KZ"/>
        </w:rPr>
      </w:pPr>
      <w:r w:rsidRPr="00595FF2">
        <w:rPr>
          <w:rFonts w:ascii="Arial" w:hAnsi="Arial" w:cs="Arial"/>
          <w:b/>
          <w:color w:val="002060"/>
          <w:sz w:val="28"/>
          <w:szCs w:val="28"/>
          <w:shd w:val="clear" w:color="auto" w:fill="FFFFFF"/>
          <w:lang w:val="kk-KZ"/>
        </w:rPr>
        <w:t>Америкалық парламенттік формат (АПФ)</w:t>
      </w:r>
      <w:r w:rsidRPr="00595FF2">
        <w:rPr>
          <w:rFonts w:ascii="Arial" w:hAnsi="Arial" w:cs="Arial"/>
          <w:color w:val="002060"/>
          <w:sz w:val="28"/>
          <w:szCs w:val="28"/>
          <w:shd w:val="clear" w:color="auto" w:fill="FFFFFF"/>
          <w:lang w:val="kk-KZ"/>
        </w:rPr>
        <w:t xml:space="preserve"> – бұл </w:t>
      </w:r>
      <w:r w:rsidRPr="00595FF2">
        <w:rPr>
          <w:rFonts w:ascii="Arial" w:hAnsi="Arial" w:cs="Arial"/>
          <w:i/>
          <w:color w:val="002060"/>
          <w:sz w:val="28"/>
          <w:szCs w:val="28"/>
          <w:shd w:val="clear" w:color="auto" w:fill="FFFFFF"/>
          <w:lang w:val="kk-KZ"/>
        </w:rPr>
        <w:t xml:space="preserve">Парламенттік </w:t>
      </w:r>
      <w:r w:rsidRPr="00595FF2">
        <w:rPr>
          <w:rFonts w:ascii="Arial" w:hAnsi="Arial" w:cs="Arial"/>
          <w:color w:val="002060"/>
          <w:sz w:val="28"/>
          <w:szCs w:val="28"/>
          <w:shd w:val="clear" w:color="auto" w:fill="FFFFFF"/>
          <w:lang w:val="kk-KZ"/>
        </w:rPr>
        <w:t xml:space="preserve">тұрпаттағы дәйектердің, тапқырлықтың және риторикалық қасиеттердің сайысы. Әрқайсысы екі ойыншыдан тұратын екі команда – </w:t>
      </w:r>
      <w:r w:rsidRPr="00595FF2">
        <w:rPr>
          <w:rFonts w:ascii="Arial" w:hAnsi="Arial" w:cs="Arial"/>
          <w:i/>
          <w:color w:val="002060"/>
          <w:sz w:val="28"/>
          <w:szCs w:val="28"/>
          <w:shd w:val="clear" w:color="auto" w:fill="FFFFFF"/>
          <w:lang w:val="kk-KZ"/>
        </w:rPr>
        <w:t>Үкімет</w:t>
      </w:r>
      <w:r w:rsidRPr="00595FF2">
        <w:rPr>
          <w:rFonts w:ascii="Arial" w:hAnsi="Arial" w:cs="Arial"/>
          <w:color w:val="002060"/>
          <w:sz w:val="28"/>
          <w:szCs w:val="28"/>
          <w:shd w:val="clear" w:color="auto" w:fill="FFFFFF"/>
          <w:lang w:val="kk-KZ"/>
        </w:rPr>
        <w:t xml:space="preserve"> пен </w:t>
      </w:r>
      <w:r w:rsidRPr="00595FF2">
        <w:rPr>
          <w:rFonts w:ascii="Arial" w:hAnsi="Arial" w:cs="Arial"/>
          <w:i/>
          <w:color w:val="002060"/>
          <w:sz w:val="28"/>
          <w:szCs w:val="28"/>
          <w:shd w:val="clear" w:color="auto" w:fill="FFFFFF"/>
          <w:lang w:val="kk-KZ"/>
        </w:rPr>
        <w:t>Оппозиция</w:t>
      </w:r>
      <w:r w:rsidRPr="00595FF2">
        <w:rPr>
          <w:rFonts w:ascii="Arial" w:hAnsi="Arial" w:cs="Arial"/>
          <w:color w:val="002060"/>
          <w:sz w:val="28"/>
          <w:szCs w:val="28"/>
          <w:shd w:val="clear" w:color="auto" w:fill="FFFFFF"/>
          <w:lang w:val="kk-KZ"/>
        </w:rPr>
        <w:t xml:space="preserve"> қаралуға ұсынылған </w:t>
      </w:r>
      <w:r w:rsidRPr="00595FF2">
        <w:rPr>
          <w:rFonts w:ascii="Arial" w:hAnsi="Arial" w:cs="Arial"/>
          <w:i/>
          <w:color w:val="002060"/>
          <w:sz w:val="28"/>
          <w:szCs w:val="28"/>
          <w:shd w:val="clear" w:color="auto" w:fill="FFFFFF"/>
          <w:lang w:val="kk-KZ"/>
        </w:rPr>
        <w:t>қарарды</w:t>
      </w:r>
      <w:r w:rsidRPr="00595FF2">
        <w:rPr>
          <w:rFonts w:ascii="Arial" w:hAnsi="Arial" w:cs="Arial"/>
          <w:color w:val="002060"/>
          <w:sz w:val="28"/>
          <w:szCs w:val="28"/>
          <w:shd w:val="clear" w:color="auto" w:fill="FFFFFF"/>
          <w:lang w:val="kk-KZ"/>
        </w:rPr>
        <w:t xml:space="preserve"> талқылайды. Әр раундқа жаңа </w:t>
      </w:r>
      <w:r w:rsidRPr="00595FF2">
        <w:rPr>
          <w:rFonts w:ascii="Arial" w:hAnsi="Arial" w:cs="Arial"/>
          <w:i/>
          <w:color w:val="002060"/>
          <w:sz w:val="28"/>
          <w:szCs w:val="28"/>
          <w:shd w:val="clear" w:color="auto" w:fill="FFFFFF"/>
          <w:lang w:val="kk-KZ"/>
        </w:rPr>
        <w:t>қарар</w:t>
      </w:r>
      <w:r w:rsidRPr="00595FF2">
        <w:rPr>
          <w:rFonts w:ascii="Arial" w:hAnsi="Arial" w:cs="Arial"/>
          <w:color w:val="002060"/>
          <w:sz w:val="28"/>
          <w:szCs w:val="28"/>
          <w:shd w:val="clear" w:color="auto" w:fill="FFFFFF"/>
          <w:lang w:val="kk-KZ"/>
        </w:rPr>
        <w:t xml:space="preserve"> таңдап алынады. </w:t>
      </w:r>
      <w:r w:rsidR="00105380">
        <w:fldChar w:fldCharType="begin"/>
      </w:r>
      <w:r w:rsidR="00105380" w:rsidRPr="00105380">
        <w:rPr>
          <w:lang w:val="kk-KZ"/>
        </w:rPr>
        <w:instrText xml:space="preserve"> HYPERLINK "https://kk.wikipedia.org/wiki/%D0%9F%D1%96%D0%BA%D1%96%D1%80%D1%81%D0%B0%D0%B9%D1%8B%D1%81" \o "Пікірсайыс" </w:instrText>
      </w:r>
      <w:r w:rsidR="00105380">
        <w:fldChar w:fldCharType="separate"/>
      </w:r>
      <w:r w:rsidRPr="00595FF2">
        <w:rPr>
          <w:rStyle w:val="a3"/>
          <w:rFonts w:ascii="Arial" w:hAnsi="Arial" w:cs="Arial"/>
          <w:color w:val="002060"/>
          <w:sz w:val="28"/>
          <w:szCs w:val="28"/>
          <w:shd w:val="clear" w:color="auto" w:fill="FFFFFF"/>
          <w:lang w:val="kk-KZ"/>
        </w:rPr>
        <w:t>Пікірсайыс</w:t>
      </w:r>
      <w:r w:rsidR="00105380">
        <w:rPr>
          <w:rStyle w:val="a3"/>
          <w:rFonts w:ascii="Arial" w:hAnsi="Arial" w:cs="Arial"/>
          <w:color w:val="002060"/>
          <w:sz w:val="28"/>
          <w:szCs w:val="28"/>
          <w:shd w:val="clear" w:color="auto" w:fill="FFFFFF"/>
          <w:lang w:val="kk-KZ"/>
        </w:rPr>
        <w:fldChar w:fldCharType="end"/>
      </w:r>
      <w:r w:rsidRPr="00595FF2">
        <w:rPr>
          <w:rFonts w:ascii="Arial" w:hAnsi="Arial" w:cs="Arial"/>
          <w:color w:val="002060"/>
          <w:sz w:val="28"/>
          <w:szCs w:val="28"/>
          <w:shd w:val="clear" w:color="auto" w:fill="FFFFFF"/>
          <w:lang w:val="kk-KZ"/>
        </w:rPr>
        <w:t xml:space="preserve"> барысын </w:t>
      </w:r>
      <w:r w:rsidR="00105380">
        <w:fldChar w:fldCharType="begin"/>
      </w:r>
      <w:r w:rsidR="00105380" w:rsidRPr="00105380">
        <w:rPr>
          <w:lang w:val="kk-KZ"/>
        </w:rPr>
        <w:instrText xml:space="preserve"> HYPERLINK "https://kk.wikipedia.org/wiki/%D0%9F%D0%B0%D0%BB%D0%B0%D1%82%D0%B0" \o "Палата" </w:instrText>
      </w:r>
      <w:r w:rsidR="00105380">
        <w:fldChar w:fldCharType="separate"/>
      </w:r>
      <w:r w:rsidRPr="00595FF2">
        <w:rPr>
          <w:rStyle w:val="a3"/>
          <w:rFonts w:ascii="Arial" w:hAnsi="Arial" w:cs="Arial"/>
          <w:i/>
          <w:color w:val="002060"/>
          <w:sz w:val="28"/>
          <w:szCs w:val="28"/>
          <w:shd w:val="clear" w:color="auto" w:fill="FFFFFF"/>
          <w:lang w:val="kk-KZ"/>
        </w:rPr>
        <w:t>Палата</w:t>
      </w:r>
      <w:r w:rsidR="00105380">
        <w:rPr>
          <w:rStyle w:val="a3"/>
          <w:rFonts w:ascii="Arial" w:hAnsi="Arial" w:cs="Arial"/>
          <w:i/>
          <w:color w:val="002060"/>
          <w:sz w:val="28"/>
          <w:szCs w:val="28"/>
          <w:shd w:val="clear" w:color="auto" w:fill="FFFFFF"/>
          <w:lang w:val="kk-KZ"/>
        </w:rPr>
        <w:fldChar w:fldCharType="end"/>
      </w:r>
      <w:r w:rsidRPr="00595FF2">
        <w:rPr>
          <w:rFonts w:ascii="Arial" w:hAnsi="Arial" w:cs="Arial"/>
          <w:i/>
          <w:color w:val="002060"/>
          <w:sz w:val="28"/>
          <w:szCs w:val="28"/>
          <w:shd w:val="clear" w:color="auto" w:fill="FFFFFF"/>
          <w:lang w:val="kk-KZ"/>
        </w:rPr>
        <w:t xml:space="preserve"> </w:t>
      </w:r>
      <w:hyperlink r:id="rId6" w:tooltip="Спикер" w:history="1">
        <w:r w:rsidRPr="00595FF2">
          <w:rPr>
            <w:rStyle w:val="a3"/>
            <w:rFonts w:ascii="Arial" w:hAnsi="Arial" w:cs="Arial"/>
            <w:i/>
            <w:color w:val="002060"/>
            <w:sz w:val="28"/>
            <w:szCs w:val="28"/>
            <w:shd w:val="clear" w:color="auto" w:fill="FFFFFF"/>
            <w:lang w:val="kk-KZ"/>
          </w:rPr>
          <w:t>Спикері</w:t>
        </w:r>
      </w:hyperlink>
      <w:r w:rsidRPr="00595FF2">
        <w:rPr>
          <w:rFonts w:ascii="Arial" w:hAnsi="Arial" w:cs="Arial"/>
          <w:color w:val="002060"/>
          <w:sz w:val="28"/>
          <w:szCs w:val="28"/>
          <w:shd w:val="clear" w:color="auto" w:fill="FFFFFF"/>
          <w:lang w:val="kk-KZ"/>
        </w:rPr>
        <w:t xml:space="preserve"> басқарады, сонымен бірге сайыстың төрешісі қызметін атқарады. Егер раундта бірнеше адам төрешілік етсе, онда олардың арасынан бір </w:t>
      </w:r>
      <w:r w:rsidRPr="00595FF2">
        <w:rPr>
          <w:rFonts w:ascii="Arial" w:hAnsi="Arial" w:cs="Arial"/>
          <w:i/>
          <w:color w:val="002060"/>
          <w:sz w:val="28"/>
          <w:szCs w:val="28"/>
          <w:shd w:val="clear" w:color="auto" w:fill="FFFFFF"/>
          <w:lang w:val="kk-KZ"/>
        </w:rPr>
        <w:t xml:space="preserve">Палата Спикері </w:t>
      </w:r>
      <w:r w:rsidRPr="00595FF2">
        <w:rPr>
          <w:rFonts w:ascii="Arial" w:hAnsi="Arial" w:cs="Arial"/>
          <w:color w:val="002060"/>
          <w:sz w:val="28"/>
          <w:szCs w:val="28"/>
          <w:shd w:val="clear" w:color="auto" w:fill="FFFFFF"/>
          <w:lang w:val="kk-KZ"/>
        </w:rPr>
        <w:t>таңдап алынады. Американдық парламенттік формат дәл зерттеу мен дәлелдер жинауға емес, тез сыни ойлауға, логикалық ойлауға және сараптамалық талдауға негізделген.</w:t>
      </w:r>
    </w:p>
    <w:p w14:paraId="19F7C906"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Қарар – дебаттардың тақырыбы. Пікірсайыстардағы пікірталас мәселелерінің негізгі тақырыптары – бұл Қазақстан Республикасының тұрақтылығы мен гүлденуі, бұл әрбір азаматтың елдің серпінді дамуына жеке қатысуы, қоғам игілігі үшін жұмыс істеуге деген ықыласы мен қабілеті, туған ел игілігі үшін балалар мен жастардың шығармашылық және ғылыми әлеуетін іске асыру, Қазақстанның дәстүрлерін сақтау және мәдени мұрасын көбейту. </w:t>
      </w:r>
    </w:p>
    <w:p w14:paraId="51E7991C"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
          <w:bCs/>
          <w:color w:val="002060"/>
          <w:sz w:val="28"/>
          <w:szCs w:val="28"/>
          <w:lang w:val="x-none"/>
        </w:rPr>
      </w:pPr>
      <w:r w:rsidRPr="00595FF2">
        <w:rPr>
          <w:rFonts w:ascii="Arial" w:hAnsi="Arial" w:cs="Arial"/>
          <w:b/>
          <w:bCs/>
          <w:color w:val="002060"/>
          <w:sz w:val="28"/>
          <w:szCs w:val="28"/>
        </w:rPr>
        <w:t>Спикер</w:t>
      </w:r>
      <w:r w:rsidRPr="00595FF2">
        <w:rPr>
          <w:rFonts w:ascii="Arial" w:hAnsi="Arial" w:cs="Arial"/>
          <w:b/>
          <w:bCs/>
          <w:color w:val="002060"/>
          <w:sz w:val="28"/>
          <w:szCs w:val="28"/>
          <w:lang w:val="kk-KZ"/>
        </w:rPr>
        <w:t xml:space="preserve"> және оның сөзі</w:t>
      </w:r>
      <w:r w:rsidRPr="00595FF2">
        <w:rPr>
          <w:rFonts w:ascii="Arial" w:hAnsi="Arial" w:cs="Arial"/>
          <w:b/>
          <w:bCs/>
          <w:color w:val="002060"/>
          <w:sz w:val="28"/>
          <w:szCs w:val="28"/>
        </w:rPr>
        <w:t xml:space="preserve">:  </w:t>
      </w:r>
    </w:p>
    <w:p w14:paraId="3CE9AE46"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
          <w:bCs/>
          <w:color w:val="002060"/>
          <w:sz w:val="28"/>
          <w:szCs w:val="28"/>
        </w:rPr>
      </w:pPr>
      <w:r w:rsidRPr="00595FF2">
        <w:rPr>
          <w:rFonts w:ascii="Arial" w:hAnsi="Arial" w:cs="Arial"/>
          <w:b/>
          <w:color w:val="002060"/>
          <w:sz w:val="28"/>
          <w:szCs w:val="28"/>
        </w:rPr>
        <w:t>Премьер</w:t>
      </w:r>
      <w:r w:rsidRPr="00595FF2">
        <w:rPr>
          <w:rFonts w:ascii="Arial" w:hAnsi="Arial" w:cs="Arial"/>
          <w:b/>
          <w:color w:val="002060"/>
          <w:sz w:val="28"/>
          <w:szCs w:val="28"/>
          <w:lang w:val="kk-KZ"/>
        </w:rPr>
        <w:t>-</w:t>
      </w:r>
      <w:proofErr w:type="spellStart"/>
      <w:r w:rsidRPr="00595FF2">
        <w:rPr>
          <w:rFonts w:ascii="Arial" w:hAnsi="Arial" w:cs="Arial"/>
          <w:b/>
          <w:color w:val="002060"/>
          <w:sz w:val="28"/>
          <w:szCs w:val="28"/>
        </w:rPr>
        <w:t>министрдің</w:t>
      </w:r>
      <w:proofErr w:type="spellEnd"/>
      <w:r w:rsidRPr="00595FF2">
        <w:rPr>
          <w:rFonts w:ascii="Arial" w:hAnsi="Arial" w:cs="Arial"/>
          <w:b/>
          <w:color w:val="002060"/>
          <w:sz w:val="28"/>
          <w:szCs w:val="28"/>
        </w:rPr>
        <w:t xml:space="preserve"> (ПМ) </w:t>
      </w:r>
      <w:proofErr w:type="spellStart"/>
      <w:r w:rsidRPr="00595FF2">
        <w:rPr>
          <w:rFonts w:ascii="Arial" w:hAnsi="Arial" w:cs="Arial"/>
          <w:b/>
          <w:color w:val="002060"/>
          <w:sz w:val="28"/>
          <w:szCs w:val="28"/>
        </w:rPr>
        <w:t>конструктивті</w:t>
      </w:r>
      <w:proofErr w:type="spellEnd"/>
      <w:r w:rsidRPr="00595FF2">
        <w:rPr>
          <w:rFonts w:ascii="Arial" w:hAnsi="Arial" w:cs="Arial"/>
          <w:b/>
          <w:color w:val="002060"/>
          <w:sz w:val="28"/>
          <w:szCs w:val="28"/>
        </w:rPr>
        <w:t xml:space="preserve"> </w:t>
      </w:r>
      <w:proofErr w:type="spellStart"/>
      <w:r w:rsidRPr="00595FF2">
        <w:rPr>
          <w:rFonts w:ascii="Arial" w:hAnsi="Arial" w:cs="Arial"/>
          <w:b/>
          <w:color w:val="002060"/>
          <w:sz w:val="28"/>
          <w:szCs w:val="28"/>
        </w:rPr>
        <w:t>сөзі</w:t>
      </w:r>
      <w:proofErr w:type="spellEnd"/>
      <w:r w:rsidRPr="00595FF2">
        <w:rPr>
          <w:rFonts w:ascii="Arial" w:hAnsi="Arial" w:cs="Arial"/>
          <w:b/>
          <w:color w:val="002060"/>
          <w:sz w:val="28"/>
          <w:szCs w:val="28"/>
          <w:lang w:val="kk-KZ"/>
        </w:rPr>
        <w:t xml:space="preserve"> </w:t>
      </w:r>
      <w:r w:rsidRPr="00595FF2">
        <w:rPr>
          <w:rFonts w:ascii="Arial" w:hAnsi="Arial" w:cs="Arial"/>
          <w:b/>
          <w:color w:val="002060"/>
          <w:sz w:val="28"/>
          <w:szCs w:val="28"/>
        </w:rPr>
        <w:t>- 7 минут</w:t>
      </w:r>
      <w:r w:rsidRPr="00595FF2">
        <w:rPr>
          <w:rFonts w:ascii="Arial" w:hAnsi="Arial" w:cs="Arial"/>
          <w:b/>
          <w:color w:val="002060"/>
          <w:sz w:val="28"/>
          <w:szCs w:val="28"/>
          <w:lang w:val="kk-KZ"/>
        </w:rPr>
        <w:t xml:space="preserve">: </w:t>
      </w:r>
      <w:r w:rsidRPr="00595FF2">
        <w:rPr>
          <w:rFonts w:ascii="Arial" w:hAnsi="Arial" w:cs="Arial"/>
          <w:b/>
          <w:bCs/>
          <w:color w:val="002060"/>
          <w:sz w:val="28"/>
          <w:szCs w:val="28"/>
          <w:lang w:val="kk-KZ"/>
        </w:rPr>
        <w:t xml:space="preserve"> </w:t>
      </w:r>
    </w:p>
    <w:p w14:paraId="6BCF8ADE"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rPr>
      </w:pPr>
      <w:r w:rsidRPr="00595FF2">
        <w:rPr>
          <w:rFonts w:ascii="Arial" w:hAnsi="Arial" w:cs="Arial"/>
          <w:color w:val="002060"/>
          <w:sz w:val="28"/>
          <w:szCs w:val="28"/>
          <w:lang w:val="kk-KZ"/>
        </w:rPr>
        <w:t xml:space="preserve">бірінші спикер пікірталастың анықтамасын (немесе моделін / механизмін) белгілейді, олар оппозиция командасына пікірталасқа қолайлы орын беру үшін тақырыптың қарапайым мағынасына жақын болуы керек; </w:t>
      </w:r>
    </w:p>
    <w:p w14:paraId="140F65E1"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rPr>
      </w:pPr>
      <w:proofErr w:type="spellStart"/>
      <w:r w:rsidRPr="00595FF2">
        <w:rPr>
          <w:rFonts w:ascii="Arial" w:hAnsi="Arial" w:cs="Arial"/>
          <w:color w:val="002060"/>
          <w:sz w:val="28"/>
          <w:szCs w:val="28"/>
        </w:rPr>
        <w:t>өзінің</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кейсін</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нақты</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және</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айқын</w:t>
      </w:r>
      <w:proofErr w:type="spellEnd"/>
      <w:r w:rsidRPr="00595FF2">
        <w:rPr>
          <w:rFonts w:ascii="Arial" w:hAnsi="Arial" w:cs="Arial"/>
          <w:color w:val="002060"/>
          <w:sz w:val="28"/>
          <w:szCs w:val="28"/>
        </w:rPr>
        <w:t xml:space="preserve"> </w:t>
      </w:r>
      <w:proofErr w:type="spellStart"/>
      <w:r w:rsidRPr="00595FF2">
        <w:rPr>
          <w:rFonts w:ascii="Arial" w:hAnsi="Arial" w:cs="Arial"/>
          <w:color w:val="002060"/>
          <w:sz w:val="28"/>
          <w:szCs w:val="28"/>
        </w:rPr>
        <w:t>таныстырады</w:t>
      </w:r>
      <w:proofErr w:type="spellEnd"/>
      <w:r w:rsidRPr="00595FF2">
        <w:rPr>
          <w:rFonts w:ascii="Arial" w:hAnsi="Arial" w:cs="Arial"/>
          <w:color w:val="002060"/>
          <w:sz w:val="28"/>
          <w:szCs w:val="28"/>
        </w:rPr>
        <w:t xml:space="preserve">;  </w:t>
      </w:r>
    </w:p>
    <w:p w14:paraId="2DC42CB3"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кейсті бірнеше тәуелсіз дәлелдер көмегімен қолдайды.</w:t>
      </w:r>
    </w:p>
    <w:p w14:paraId="59F39F33"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
          <w:bCs/>
          <w:color w:val="002060"/>
          <w:sz w:val="28"/>
          <w:szCs w:val="28"/>
          <w:lang w:val="x-none"/>
        </w:rPr>
      </w:pPr>
      <w:r w:rsidRPr="00595FF2">
        <w:rPr>
          <w:rFonts w:ascii="Arial" w:hAnsi="Arial" w:cs="Arial"/>
          <w:b/>
          <w:bCs/>
          <w:color w:val="002060"/>
          <w:sz w:val="28"/>
          <w:szCs w:val="28"/>
          <w:shd w:val="clear" w:color="auto" w:fill="FFFFFF"/>
          <w:lang w:val="kk-KZ"/>
        </w:rPr>
        <w:t>Оппозиция көшбасшысының конструктивті сөзі (ОК) – 8 минут.</w:t>
      </w:r>
      <w:r w:rsidRPr="00595FF2">
        <w:rPr>
          <w:rFonts w:ascii="Arial" w:hAnsi="Arial" w:cs="Arial"/>
          <w:b/>
          <w:bCs/>
          <w:color w:val="002060"/>
          <w:sz w:val="28"/>
          <w:szCs w:val="28"/>
          <w:lang w:val="kk-KZ"/>
        </w:rPr>
        <w:t xml:space="preserve"> </w:t>
      </w:r>
    </w:p>
    <w:p w14:paraId="722F4F00" w14:textId="77777777" w:rsidR="004240E1"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үкіметтің механизміне, анықтамасына, қалыптасқан жағдайына қарсы шығуы мүмкін, бірақ сіздің механизміңіздің, анықтамаңыздың, қалыптасқан жағдайдың шын мәнінде сәйкес келетінін анықтап түсіндіру қажет;</w:t>
      </w:r>
    </w:p>
    <w:p w14:paraId="1BF6AD49"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үкіметтің дәйектерін терістейді;</w:t>
      </w:r>
    </w:p>
    <w:p w14:paraId="61628DC7"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x-none"/>
        </w:rPr>
      </w:pPr>
      <w:r w:rsidRPr="00595FF2">
        <w:rPr>
          <w:rFonts w:ascii="Arial" w:hAnsi="Arial" w:cs="Arial"/>
          <w:color w:val="002060"/>
          <w:sz w:val="28"/>
          <w:szCs w:val="28"/>
          <w:lang w:val="kk-KZ"/>
        </w:rPr>
        <w:t xml:space="preserve">өзінің кейсін нақты және айқын таныстырады;  </w:t>
      </w:r>
    </w:p>
    <w:p w14:paraId="1CE5F758"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кейсті бірнеше тәуелсіз дәлелдер көмегімен қолдайды.</w:t>
      </w:r>
    </w:p>
    <w:p w14:paraId="3D4E9B99"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
          <w:bCs/>
          <w:color w:val="002060"/>
          <w:sz w:val="28"/>
          <w:szCs w:val="28"/>
          <w:lang w:val="kk-KZ"/>
        </w:rPr>
      </w:pPr>
      <w:r w:rsidRPr="00595FF2">
        <w:rPr>
          <w:rFonts w:ascii="Arial" w:hAnsi="Arial" w:cs="Arial"/>
          <w:b/>
          <w:bCs/>
          <w:color w:val="002060"/>
          <w:sz w:val="28"/>
          <w:szCs w:val="28"/>
          <w:lang w:val="kk-KZ"/>
        </w:rPr>
        <w:t>Премьер-министр орынбасарының конструктивті сөзі (ПМО) – 8 минут:</w:t>
      </w:r>
    </w:p>
    <w:p w14:paraId="0BB41201"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оппозицияға шабуыл жасайды;</w:t>
      </w:r>
    </w:p>
    <w:p w14:paraId="1623668A"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үкімет кейсін нығайтады;</w:t>
      </w:r>
    </w:p>
    <w:p w14:paraId="67217C1F"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lastRenderedPageBreak/>
        <w:t>жаңа дәлелдер келтіре алмайды.</w:t>
      </w:r>
    </w:p>
    <w:p w14:paraId="0AA38FC0" w14:textId="77777777" w:rsidR="0031283E"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
          <w:bCs/>
          <w:color w:val="002060"/>
          <w:sz w:val="28"/>
          <w:szCs w:val="28"/>
          <w:lang w:val="kk-KZ"/>
        </w:rPr>
      </w:pPr>
      <w:r w:rsidRPr="00595FF2">
        <w:rPr>
          <w:rFonts w:ascii="Arial" w:hAnsi="Arial" w:cs="Arial"/>
          <w:b/>
          <w:bCs/>
          <w:color w:val="002060"/>
          <w:sz w:val="28"/>
          <w:szCs w:val="28"/>
          <w:lang w:val="kk-KZ"/>
        </w:rPr>
        <w:t>Оппозиция көшбасшысы орынбасарының конструктивті сөзі (ОКО) – 8 минут:</w:t>
      </w:r>
    </w:p>
    <w:p w14:paraId="3FCE6E19"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 xml:space="preserve">үкімет мүшесіне қарсы; </w:t>
      </w:r>
    </w:p>
    <w:p w14:paraId="6D629B82"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үкімет кейсін нығайтады;</w:t>
      </w:r>
    </w:p>
    <w:p w14:paraId="7AF4AFAD"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color w:val="002060"/>
          <w:sz w:val="28"/>
          <w:szCs w:val="28"/>
          <w:lang w:val="kk-KZ"/>
        </w:rPr>
        <w:t>жаңа дәлелдер келтіре алмайды.</w:t>
      </w:r>
    </w:p>
    <w:p w14:paraId="18047DF4"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x-none"/>
        </w:rPr>
      </w:pPr>
      <w:r w:rsidRPr="00595FF2">
        <w:rPr>
          <w:rFonts w:ascii="Arial" w:hAnsi="Arial" w:cs="Arial"/>
          <w:b/>
          <w:bCs/>
          <w:color w:val="002060"/>
          <w:sz w:val="28"/>
          <w:szCs w:val="28"/>
          <w:shd w:val="clear" w:color="auto" w:fill="FFFFFF"/>
          <w:lang w:val="kk-KZ"/>
        </w:rPr>
        <w:t>Парламенттен сөз сөйлеу</w:t>
      </w:r>
      <w:r w:rsidRPr="00595FF2">
        <w:rPr>
          <w:rFonts w:ascii="Arial" w:hAnsi="Arial" w:cs="Arial"/>
          <w:bCs/>
          <w:color w:val="002060"/>
          <w:sz w:val="28"/>
          <w:szCs w:val="28"/>
          <w:shd w:val="clear" w:color="auto" w:fill="FFFFFF"/>
          <w:lang w:val="kk-KZ"/>
        </w:rPr>
        <w:t xml:space="preserve"> (</w:t>
      </w:r>
      <w:r w:rsidRPr="00595FF2">
        <w:rPr>
          <w:rFonts w:ascii="Arial" w:hAnsi="Arial" w:cs="Arial"/>
          <w:color w:val="002060"/>
          <w:sz w:val="28"/>
          <w:szCs w:val="28"/>
          <w:lang w:val="kk-KZ"/>
        </w:rPr>
        <w:t>әр адамға сөз сөйлеуге 1 минут,  3 көрерменнен артық емес, әр парламентарий екі позицияға дв қатысы жоқ өзінің субъективті пікірін білдіреді);</w:t>
      </w:r>
    </w:p>
    <w:p w14:paraId="7F60C816"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
          <w:bCs/>
          <w:color w:val="002060"/>
          <w:sz w:val="28"/>
          <w:szCs w:val="28"/>
          <w:shd w:val="clear" w:color="auto" w:fill="FFFFFF"/>
          <w:lang w:val="kk-KZ"/>
        </w:rPr>
        <w:t>Оппозиция Лидерінің сараптамасы (ОЛ)</w:t>
      </w:r>
      <w:r w:rsidRPr="00595FF2">
        <w:rPr>
          <w:rFonts w:ascii="Arial" w:hAnsi="Arial" w:cs="Arial"/>
          <w:bCs/>
          <w:color w:val="002060"/>
          <w:sz w:val="28"/>
          <w:szCs w:val="28"/>
          <w:shd w:val="clear" w:color="auto" w:fill="FFFFFF"/>
          <w:lang w:val="kk-KZ"/>
        </w:rPr>
        <w:t xml:space="preserve"> </w:t>
      </w:r>
      <w:r w:rsidRPr="00595FF2">
        <w:rPr>
          <w:rFonts w:ascii="Arial" w:hAnsi="Arial" w:cs="Arial"/>
          <w:b/>
          <w:bCs/>
          <w:color w:val="002060"/>
          <w:sz w:val="28"/>
          <w:szCs w:val="28"/>
          <w:lang w:val="kk-KZ"/>
        </w:rPr>
        <w:t>–</w:t>
      </w:r>
      <w:r w:rsidRPr="00595FF2">
        <w:rPr>
          <w:rFonts w:ascii="Arial" w:hAnsi="Arial" w:cs="Arial"/>
          <w:bCs/>
          <w:color w:val="002060"/>
          <w:sz w:val="28"/>
          <w:szCs w:val="28"/>
          <w:shd w:val="clear" w:color="auto" w:fill="FFFFFF"/>
          <w:lang w:val="kk-KZ"/>
        </w:rPr>
        <w:t xml:space="preserve"> </w:t>
      </w:r>
      <w:r w:rsidRPr="00595FF2">
        <w:rPr>
          <w:rFonts w:ascii="Arial" w:hAnsi="Arial" w:cs="Arial"/>
          <w:b/>
          <w:bCs/>
          <w:color w:val="002060"/>
          <w:sz w:val="28"/>
          <w:szCs w:val="28"/>
          <w:shd w:val="clear" w:color="auto" w:fill="FFFFFF"/>
          <w:lang w:val="kk-KZ"/>
        </w:rPr>
        <w:t>4 минут</w:t>
      </w:r>
      <w:r w:rsidRPr="00595FF2">
        <w:rPr>
          <w:rFonts w:ascii="Arial" w:hAnsi="Arial" w:cs="Arial"/>
          <w:bCs/>
          <w:color w:val="002060"/>
          <w:sz w:val="28"/>
          <w:szCs w:val="28"/>
          <w:shd w:val="clear" w:color="auto" w:fill="FFFFFF"/>
          <w:lang w:val="kk-KZ"/>
        </w:rPr>
        <w:t xml:space="preserve"> (жаңа дәйектерге және ребатлға тыйым салынған): </w:t>
      </w:r>
    </w:p>
    <w:p w14:paraId="3EE8FB03"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пікірталастың негізгі тақырыптарын айтып шығады;</w:t>
      </w:r>
    </w:p>
    <w:p w14:paraId="0AF28838"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оппонентке қатысты өз кейсінің айқын артықшылығын көрсетеді;</w:t>
      </w:r>
    </w:p>
    <w:p w14:paraId="156095ED"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көзқарастар қақтығысының нақты көріністерін береді (дихотомия); </w:t>
      </w:r>
    </w:p>
    <w:p w14:paraId="356466D0"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қорытынды шығарады.</w:t>
      </w:r>
    </w:p>
    <w:p w14:paraId="67C8F880"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
          <w:bCs/>
          <w:color w:val="002060"/>
          <w:sz w:val="28"/>
          <w:szCs w:val="28"/>
          <w:shd w:val="clear" w:color="auto" w:fill="FFFFFF"/>
          <w:lang w:val="kk-KZ"/>
        </w:rPr>
        <w:t>Премьер-министрдің (ПМ)</w:t>
      </w:r>
      <w:r w:rsidRPr="00595FF2">
        <w:rPr>
          <w:rFonts w:ascii="Arial" w:hAnsi="Arial" w:cs="Arial"/>
          <w:bCs/>
          <w:color w:val="002060"/>
          <w:sz w:val="28"/>
          <w:szCs w:val="28"/>
          <w:shd w:val="clear" w:color="auto" w:fill="FFFFFF"/>
          <w:lang w:val="kk-KZ"/>
        </w:rPr>
        <w:t xml:space="preserve"> </w:t>
      </w:r>
      <w:r w:rsidRPr="00595FF2">
        <w:rPr>
          <w:rFonts w:ascii="Arial" w:hAnsi="Arial" w:cs="Arial"/>
          <w:b/>
          <w:bCs/>
          <w:color w:val="002060"/>
          <w:sz w:val="28"/>
          <w:szCs w:val="28"/>
          <w:shd w:val="clear" w:color="auto" w:fill="FFFFFF"/>
          <w:lang w:val="kk-KZ"/>
        </w:rPr>
        <w:t xml:space="preserve">талдауы </w:t>
      </w:r>
      <w:r w:rsidRPr="00595FF2">
        <w:rPr>
          <w:rFonts w:ascii="Arial" w:hAnsi="Arial" w:cs="Arial"/>
          <w:b/>
          <w:bCs/>
          <w:color w:val="002060"/>
          <w:sz w:val="28"/>
          <w:szCs w:val="28"/>
          <w:lang w:val="kk-KZ"/>
        </w:rPr>
        <w:t>–</w:t>
      </w:r>
      <w:r w:rsidRPr="00595FF2">
        <w:rPr>
          <w:rFonts w:ascii="Arial" w:hAnsi="Arial" w:cs="Arial"/>
          <w:bCs/>
          <w:color w:val="002060"/>
          <w:sz w:val="28"/>
          <w:szCs w:val="28"/>
          <w:shd w:val="clear" w:color="auto" w:fill="FFFFFF"/>
          <w:lang w:val="kk-KZ"/>
        </w:rPr>
        <w:t xml:space="preserve"> </w:t>
      </w:r>
      <w:r w:rsidRPr="00595FF2">
        <w:rPr>
          <w:rFonts w:ascii="Arial" w:hAnsi="Arial" w:cs="Arial"/>
          <w:b/>
          <w:bCs/>
          <w:color w:val="002060"/>
          <w:sz w:val="28"/>
          <w:szCs w:val="28"/>
          <w:shd w:val="clear" w:color="auto" w:fill="FFFFFF"/>
          <w:lang w:val="kk-KZ"/>
        </w:rPr>
        <w:t>5 минут</w:t>
      </w:r>
      <w:r w:rsidRPr="00595FF2">
        <w:rPr>
          <w:rFonts w:ascii="Arial" w:hAnsi="Arial" w:cs="Arial"/>
          <w:bCs/>
          <w:color w:val="002060"/>
          <w:sz w:val="28"/>
          <w:szCs w:val="28"/>
          <w:shd w:val="clear" w:color="auto" w:fill="FFFFFF"/>
          <w:lang w:val="kk-KZ"/>
        </w:rPr>
        <w:t xml:space="preserve"> (1 мин. ребатл, 4 мин. сараптама, жаңа дәйектерге тыйым салынған); </w:t>
      </w:r>
    </w:p>
    <w:p w14:paraId="23F23685"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bCs/>
          <w:color w:val="002060"/>
          <w:sz w:val="28"/>
          <w:szCs w:val="28"/>
          <w:shd w:val="clear" w:color="auto" w:fill="FFFFFF"/>
          <w:lang w:val="kk-KZ"/>
        </w:rPr>
        <w:t>раундтың қорытындысын шығарады;</w:t>
      </w:r>
      <w:r w:rsidRPr="00595FF2">
        <w:rPr>
          <w:rFonts w:ascii="Arial" w:hAnsi="Arial" w:cs="Arial"/>
          <w:color w:val="002060"/>
          <w:sz w:val="28"/>
          <w:szCs w:val="28"/>
          <w:lang w:val="kk-KZ"/>
        </w:rPr>
        <w:t xml:space="preserve"> </w:t>
      </w:r>
    </w:p>
    <w:p w14:paraId="1E225500"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раундтың негізгі және сыни кезеңдерін айтады;</w:t>
      </w:r>
    </w:p>
    <w:p w14:paraId="26239BD2"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оппонентке қатысты өз кейсінің айқын артықшылығын көрсетеді;</w:t>
      </w:r>
    </w:p>
    <w:p w14:paraId="3F1D9152"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 xml:space="preserve">көзқарастар қақтығысының нақты көріністерін береді (дихотомия); </w:t>
      </w:r>
    </w:p>
    <w:p w14:paraId="6C5CBBF2"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Cs/>
          <w:color w:val="002060"/>
          <w:sz w:val="28"/>
          <w:szCs w:val="28"/>
          <w:shd w:val="clear" w:color="auto" w:fill="FFFFFF"/>
          <w:lang w:val="kk-KZ"/>
        </w:rPr>
        <w:t>қорытынды шығарады.</w:t>
      </w:r>
    </w:p>
    <w:p w14:paraId="3CA325DB"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
          <w:bCs/>
          <w:color w:val="002060"/>
          <w:sz w:val="28"/>
          <w:szCs w:val="28"/>
          <w:shd w:val="clear" w:color="auto" w:fill="FFFFFF"/>
          <w:lang w:val="kk-KZ"/>
        </w:rPr>
        <w:t>Турнирдің қарары.</w:t>
      </w:r>
      <w:r w:rsidRPr="00595FF2">
        <w:rPr>
          <w:rFonts w:ascii="Arial" w:hAnsi="Arial" w:cs="Arial"/>
          <w:bCs/>
          <w:color w:val="002060"/>
          <w:sz w:val="28"/>
          <w:szCs w:val="28"/>
          <w:shd w:val="clear" w:color="auto" w:fill="FFFFFF"/>
          <w:lang w:val="kk-KZ"/>
        </w:rPr>
        <w:t xml:space="preserve"> Келтірілген қарар бойынша команда міндетті түрде өзінің кейсін Американдық парламенттік форматына (АПФ) сәйкес дайындау қажет.</w:t>
      </w:r>
    </w:p>
    <w:p w14:paraId="59F00E9C"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
          <w:bCs/>
          <w:i/>
          <w:color w:val="002060"/>
          <w:sz w:val="28"/>
          <w:szCs w:val="28"/>
          <w:shd w:val="clear" w:color="auto" w:fill="FFFFFF"/>
          <w:lang w:val="kk-KZ"/>
        </w:rPr>
        <w:t>Дәйектеме және сараптама.</w:t>
      </w:r>
      <w:r w:rsidRPr="00595FF2">
        <w:rPr>
          <w:rFonts w:ascii="Arial" w:hAnsi="Arial" w:cs="Arial"/>
          <w:bCs/>
          <w:color w:val="002060"/>
          <w:sz w:val="28"/>
          <w:szCs w:val="28"/>
          <w:shd w:val="clear" w:color="auto" w:fill="FFFFFF"/>
          <w:lang w:val="kk-KZ"/>
        </w:rPr>
        <w:t xml:space="preserve"> Бұл – парламенттік дебаттың іргетасы. Тұжырымдар мен эмоцияға ғана жүгінетін топтан, тізбектелген, логикалық сараптама жүргізген топ сенімді жеңіске жетеді. Дәйектер нақты, сенімді әрі қарсыластардың құндылықтарымен қақтығысты қамтамасыз ететіндей болуы керек.</w:t>
      </w:r>
    </w:p>
    <w:p w14:paraId="696D5E85" w14:textId="77777777" w:rsidR="004240E1"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b/>
          <w:bCs/>
          <w:i/>
          <w:color w:val="002060"/>
          <w:sz w:val="28"/>
          <w:szCs w:val="28"/>
          <w:shd w:val="clear" w:color="auto" w:fill="FFFFFF"/>
          <w:lang w:val="kk-KZ"/>
        </w:rPr>
        <w:t>Мазмұны.</w:t>
      </w:r>
      <w:r w:rsidRPr="00595FF2">
        <w:rPr>
          <w:rFonts w:ascii="Arial" w:hAnsi="Arial" w:cs="Arial"/>
          <w:bCs/>
          <w:color w:val="002060"/>
          <w:sz w:val="28"/>
          <w:szCs w:val="28"/>
          <w:shd w:val="clear" w:color="auto" w:fill="FFFFFF"/>
          <w:lang w:val="kk-KZ"/>
        </w:rPr>
        <w:t xml:space="preserve"> Парламенттік дебат фактілер мен статистикаға негізделмесе де, шынайы өмірден алынған мысалдар мен дәлелдерді білу Сіздің позицияңызды нығайту үшін әрдайым көмектеседі. Сізді сараптау міндетінен құтқаратын тірек ретінде дәлелдерді қолданудың қажеті жоқ, дегенмен олар абстрактілі дәйектемені күшейту үшін қызмет ете алады.</w:t>
      </w:r>
      <w:r w:rsidRPr="00595FF2">
        <w:rPr>
          <w:rFonts w:ascii="Arial" w:hAnsi="Arial" w:cs="Arial"/>
          <w:color w:val="002060"/>
          <w:sz w:val="28"/>
          <w:szCs w:val="28"/>
          <w:lang w:val="kk-KZ"/>
        </w:rPr>
        <w:t xml:space="preserve"> </w:t>
      </w:r>
    </w:p>
    <w:p w14:paraId="23D00B14"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
          <w:bCs/>
          <w:color w:val="002060"/>
          <w:sz w:val="28"/>
          <w:szCs w:val="28"/>
          <w:shd w:val="clear" w:color="auto" w:fill="FFFFFF"/>
          <w:lang w:val="kk-KZ"/>
        </w:rPr>
      </w:pPr>
      <w:r w:rsidRPr="00595FF2">
        <w:rPr>
          <w:rFonts w:ascii="Arial" w:hAnsi="Arial" w:cs="Arial"/>
          <w:b/>
          <w:bCs/>
          <w:i/>
          <w:color w:val="002060"/>
          <w:sz w:val="28"/>
          <w:szCs w:val="28"/>
          <w:shd w:val="clear" w:color="auto" w:fill="FFFFFF"/>
          <w:lang w:val="kk-KZ"/>
        </w:rPr>
        <w:t>Терістеу.</w:t>
      </w:r>
      <w:r w:rsidRPr="00595FF2">
        <w:rPr>
          <w:rFonts w:ascii="Arial" w:hAnsi="Arial" w:cs="Arial"/>
          <w:bCs/>
          <w:color w:val="002060"/>
          <w:sz w:val="28"/>
          <w:szCs w:val="28"/>
          <w:shd w:val="clear" w:color="auto" w:fill="FFFFFF"/>
          <w:lang w:val="kk-KZ"/>
        </w:rPr>
        <w:t xml:space="preserve"> Белгілі бір мәселеде өз көзқарасыңызды білдіру жеткіліксіз, қарсыластардың дәйектеріне тікелей қарсы тұрғаныңызға және сәтті қарсы тұрғаныңызға көзіңізді жеткізіңіз. Тағы да, раундта автоматты түрде жеңу не жеңілу үшін ұмытылып кеткен дәйек жеткіліксіз (егер бұл ең маңызды дәйек болмаса), бірақ сіз жеңгіңіз келсе, мықты терістеудің мәні өте зор.</w:t>
      </w:r>
      <w:r w:rsidRPr="00595FF2">
        <w:rPr>
          <w:rFonts w:ascii="Arial" w:hAnsi="Arial" w:cs="Arial"/>
          <w:b/>
          <w:bCs/>
          <w:color w:val="002060"/>
          <w:sz w:val="28"/>
          <w:szCs w:val="28"/>
          <w:shd w:val="clear" w:color="auto" w:fill="FFFFFF"/>
          <w:lang w:val="kk-KZ"/>
        </w:rPr>
        <w:t xml:space="preserve"> </w:t>
      </w:r>
    </w:p>
    <w:p w14:paraId="7F45D448" w14:textId="77777777" w:rsidR="0031283E"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color w:val="002060"/>
          <w:sz w:val="28"/>
          <w:szCs w:val="28"/>
          <w:shd w:val="clear" w:color="auto" w:fill="FFFFFF"/>
          <w:lang w:val="kk-KZ"/>
        </w:rPr>
      </w:pPr>
      <w:r w:rsidRPr="00595FF2">
        <w:rPr>
          <w:rFonts w:ascii="Arial" w:hAnsi="Arial" w:cs="Arial"/>
          <w:b/>
          <w:bCs/>
          <w:i/>
          <w:color w:val="002060"/>
          <w:sz w:val="28"/>
          <w:szCs w:val="28"/>
          <w:shd w:val="clear" w:color="auto" w:fill="FFFFFF"/>
          <w:lang w:val="kk-KZ"/>
        </w:rPr>
        <w:t>Сөз құрылымы.</w:t>
      </w:r>
      <w:r w:rsidRPr="00595FF2">
        <w:rPr>
          <w:rFonts w:ascii="Arial" w:hAnsi="Arial" w:cs="Arial"/>
          <w:b/>
          <w:bCs/>
          <w:color w:val="002060"/>
          <w:sz w:val="28"/>
          <w:szCs w:val="28"/>
          <w:shd w:val="clear" w:color="auto" w:fill="FFFFFF"/>
          <w:lang w:val="kk-KZ"/>
        </w:rPr>
        <w:t xml:space="preserve"> </w:t>
      </w:r>
      <w:r w:rsidRPr="00595FF2">
        <w:rPr>
          <w:rFonts w:ascii="Arial" w:hAnsi="Arial" w:cs="Arial"/>
          <w:bCs/>
          <w:color w:val="002060"/>
          <w:sz w:val="28"/>
          <w:szCs w:val="28"/>
          <w:shd w:val="clear" w:color="auto" w:fill="FFFFFF"/>
          <w:lang w:val="kk-KZ"/>
        </w:rPr>
        <w:t xml:space="preserve">Төрешілер дәйектері нақты белгіленіп ұсынылған сөзді жоғары бағалайды. Дәйектеменің әр түрлі сызықтары нақты бөлініп </w:t>
      </w:r>
      <w:r w:rsidRPr="00595FF2">
        <w:rPr>
          <w:rFonts w:ascii="Arial" w:hAnsi="Arial" w:cs="Arial"/>
          <w:bCs/>
          <w:color w:val="002060"/>
          <w:sz w:val="28"/>
          <w:szCs w:val="28"/>
          <w:shd w:val="clear" w:color="auto" w:fill="FFFFFF"/>
          <w:lang w:val="kk-KZ"/>
        </w:rPr>
        <w:lastRenderedPageBreak/>
        <w:t>тұруы тиіс. Мұны дәйектерге сілтеме жасау арқылы істеуге болады (не басқа да технологияларды қолдануға болады). Ребатлда раундтың ең маңызды тұстарын қысқа әрі мықты қозғап, детальдарға тым беріліп кетпегені жөн.</w:t>
      </w:r>
    </w:p>
    <w:p w14:paraId="34EDBC14"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b/>
          <w:bCs/>
          <w:i/>
          <w:color w:val="002060"/>
          <w:sz w:val="28"/>
          <w:szCs w:val="28"/>
          <w:shd w:val="clear" w:color="auto" w:fill="FFFFFF"/>
          <w:lang w:val="kk-KZ"/>
        </w:rPr>
        <w:t>Сұрақтар.</w:t>
      </w:r>
      <w:r w:rsidRPr="00595FF2">
        <w:rPr>
          <w:rFonts w:ascii="Arial" w:hAnsi="Arial" w:cs="Arial"/>
          <w:bCs/>
          <w:color w:val="002060"/>
          <w:sz w:val="28"/>
          <w:szCs w:val="28"/>
          <w:shd w:val="clear" w:color="auto" w:fill="FFFFFF"/>
          <w:lang w:val="kk-KZ"/>
        </w:rPr>
        <w:t xml:space="preserve"> «Сұрақтарды» пайдаланған дебатер раунд бойы артықшылыққа ие болады. Өткір сұрақ қою мен оған тез әрі ұтымды жауап беру арқылы өзіңіздің суырып салма ойлау қабілетіңізді көрсетесіз, бұл қасиетті төрешілер жоғары бағалайды.</w:t>
      </w:r>
      <w:r w:rsidRPr="00595FF2">
        <w:rPr>
          <w:rFonts w:ascii="Arial" w:hAnsi="Arial" w:cs="Arial"/>
          <w:color w:val="002060"/>
          <w:sz w:val="28"/>
          <w:szCs w:val="28"/>
          <w:lang w:val="kk-KZ"/>
        </w:rPr>
        <w:t xml:space="preserve"> </w:t>
      </w:r>
    </w:p>
    <w:p w14:paraId="1F5510BA"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b/>
          <w:bCs/>
          <w:i/>
          <w:color w:val="002060"/>
          <w:sz w:val="28"/>
          <w:szCs w:val="28"/>
          <w:shd w:val="clear" w:color="auto" w:fill="FFFFFF"/>
          <w:lang w:val="kk-KZ"/>
        </w:rPr>
        <w:t>Топпен жұмыс.</w:t>
      </w:r>
      <w:r w:rsidRPr="00595FF2">
        <w:rPr>
          <w:rFonts w:ascii="Arial" w:hAnsi="Arial" w:cs="Arial"/>
          <w:bCs/>
          <w:color w:val="002060"/>
          <w:sz w:val="28"/>
          <w:szCs w:val="28"/>
          <w:shd w:val="clear" w:color="auto" w:fill="FFFFFF"/>
          <w:lang w:val="kk-KZ"/>
        </w:rPr>
        <w:t xml:space="preserve"> Дебатшылардан топтық жұмыс, бір-бірінің дәйектерін күшейту және раунд бойы философияны біртіндеп дамыту күтіледі. Өз әріптесіңізге қарама-қайшы келмеңіз, одан да ертерек енгізілген дәйекті кеңейтіп, өз әріптесіңізге мақсатқа жетуге көмектесіңіз.</w:t>
      </w:r>
      <w:r w:rsidRPr="00595FF2">
        <w:rPr>
          <w:rFonts w:ascii="Arial" w:hAnsi="Arial" w:cs="Arial"/>
          <w:color w:val="002060"/>
          <w:sz w:val="28"/>
          <w:szCs w:val="28"/>
          <w:lang w:val="kk-KZ"/>
        </w:rPr>
        <w:t xml:space="preserve"> </w:t>
      </w:r>
    </w:p>
    <w:p w14:paraId="1D6F71A9"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bCs/>
          <w:i/>
          <w:color w:val="002060"/>
          <w:sz w:val="28"/>
          <w:szCs w:val="28"/>
          <w:shd w:val="clear" w:color="auto" w:fill="FFFFFF"/>
          <w:lang w:val="kk-KZ"/>
        </w:rPr>
      </w:pPr>
      <w:r w:rsidRPr="00595FF2">
        <w:rPr>
          <w:rFonts w:ascii="Arial" w:hAnsi="Arial" w:cs="Arial"/>
          <w:b/>
          <w:bCs/>
          <w:i/>
          <w:color w:val="002060"/>
          <w:sz w:val="28"/>
          <w:szCs w:val="28"/>
          <w:shd w:val="clear" w:color="auto" w:fill="FFFFFF"/>
          <w:lang w:val="kk-KZ"/>
        </w:rPr>
        <w:t>Спикерлік ұпайлар.</w:t>
      </w:r>
      <w:r w:rsidRPr="00595FF2">
        <w:rPr>
          <w:rFonts w:ascii="Arial" w:hAnsi="Arial" w:cs="Arial"/>
          <w:bCs/>
          <w:i/>
          <w:color w:val="002060"/>
          <w:sz w:val="28"/>
          <w:szCs w:val="28"/>
          <w:shd w:val="clear" w:color="auto" w:fill="FFFFFF"/>
          <w:lang w:val="kk-KZ"/>
        </w:rPr>
        <w:t xml:space="preserve"> </w:t>
      </w:r>
    </w:p>
    <w:p w14:paraId="57681BD0" w14:textId="77777777" w:rsidR="001E51DF" w:rsidRPr="00595FF2" w:rsidRDefault="001E51DF" w:rsidP="007E0D04">
      <w:pPr>
        <w:pStyle w:val="a6"/>
        <w:pBdr>
          <w:bottom w:val="single" w:sz="4" w:space="31" w:color="FFFFFF"/>
        </w:pBdr>
        <w:tabs>
          <w:tab w:val="left" w:pos="993"/>
        </w:tabs>
        <w:spacing w:after="0" w:line="240" w:lineRule="auto"/>
        <w:ind w:left="0" w:firstLine="709"/>
        <w:jc w:val="both"/>
        <w:rPr>
          <w:rFonts w:ascii="Arial" w:hAnsi="Arial" w:cs="Arial"/>
          <w:color w:val="002060"/>
          <w:sz w:val="28"/>
          <w:szCs w:val="28"/>
          <w:lang w:val="kk-KZ"/>
        </w:rPr>
      </w:pPr>
      <w:r w:rsidRPr="00595FF2">
        <w:rPr>
          <w:rFonts w:ascii="Arial" w:hAnsi="Arial" w:cs="Arial"/>
          <w:bCs/>
          <w:color w:val="002060"/>
          <w:sz w:val="28"/>
          <w:szCs w:val="28"/>
          <w:shd w:val="clear" w:color="auto" w:fill="FFFFFF"/>
          <w:lang w:val="kk-KZ"/>
        </w:rPr>
        <w:t>Раундқа берілген бағамен қатар төреші әрбір спикерге 1 ден 30 ұпайға дейін «спикерлік ұпай» береді. Өзінің атына қарамастан спикерлік ұпайлар тек спикердің стилистикалық қабілетіне ғана байланысты емес. Дәлірек айтқанда, олар спикер көрсеткен дебаттың жалпы дәрежесін – дәйектеме, сараптама, терістеу стилі мен риторикасын қоса көрсетеді.</w:t>
      </w:r>
    </w:p>
    <w:p w14:paraId="4FFFD5F9" w14:textId="77777777" w:rsidR="001E51DF" w:rsidRPr="00595FF2" w:rsidRDefault="001E51DF" w:rsidP="0031283E">
      <w:pPr>
        <w:jc w:val="right"/>
        <w:rPr>
          <w:rFonts w:ascii="Arial" w:hAnsi="Arial" w:cs="Arial"/>
          <w:color w:val="002060"/>
          <w:kern w:val="3"/>
          <w:sz w:val="28"/>
          <w:szCs w:val="28"/>
          <w:lang w:val="kk-KZ"/>
        </w:rPr>
      </w:pPr>
      <w:r w:rsidRPr="00595FF2">
        <w:rPr>
          <w:rFonts w:ascii="Arial" w:eastAsia="Calibri" w:hAnsi="Arial" w:cs="Arial"/>
          <w:color w:val="002060"/>
          <w:sz w:val="28"/>
          <w:szCs w:val="28"/>
          <w:lang w:val="kk-KZ" w:eastAsia="en-US"/>
        </w:rPr>
        <w:br w:type="page"/>
      </w:r>
      <w:r w:rsidRPr="00595FF2">
        <w:rPr>
          <w:rFonts w:ascii="Arial" w:eastAsia="Calibri" w:hAnsi="Arial" w:cs="Arial"/>
          <w:color w:val="002060"/>
          <w:sz w:val="28"/>
          <w:szCs w:val="28"/>
          <w:lang w:val="kk-KZ" w:eastAsia="en-US"/>
        </w:rPr>
        <w:lastRenderedPageBreak/>
        <w:t>3-қ</w:t>
      </w:r>
      <w:r w:rsidRPr="00595FF2">
        <w:rPr>
          <w:rFonts w:ascii="Arial" w:hAnsi="Arial" w:cs="Arial"/>
          <w:color w:val="002060"/>
          <w:kern w:val="3"/>
          <w:sz w:val="28"/>
          <w:szCs w:val="28"/>
          <w:lang w:val="kk-KZ"/>
        </w:rPr>
        <w:t>осымша</w:t>
      </w:r>
    </w:p>
    <w:p w14:paraId="24C0A260" w14:textId="77777777" w:rsidR="000D4D8C" w:rsidRDefault="000D4D8C" w:rsidP="0031283E">
      <w:pPr>
        <w:jc w:val="center"/>
        <w:rPr>
          <w:rFonts w:ascii="Arial" w:eastAsia="Calibri" w:hAnsi="Arial" w:cs="Arial"/>
          <w:b/>
          <w:color w:val="002060"/>
          <w:sz w:val="28"/>
          <w:szCs w:val="28"/>
          <w:lang w:val="kk-KZ" w:eastAsia="en-US"/>
        </w:rPr>
      </w:pPr>
    </w:p>
    <w:p w14:paraId="0D220C74" w14:textId="77777777" w:rsidR="001E51DF" w:rsidRPr="00595FF2" w:rsidRDefault="001E51DF" w:rsidP="0031283E">
      <w:pPr>
        <w:jc w:val="center"/>
        <w:rPr>
          <w:rFonts w:ascii="Arial" w:eastAsia="Calibri" w:hAnsi="Arial" w:cs="Arial"/>
          <w:b/>
          <w:color w:val="002060"/>
          <w:sz w:val="28"/>
          <w:szCs w:val="28"/>
          <w:lang w:val="kk-KZ" w:eastAsia="en-US"/>
        </w:rPr>
      </w:pPr>
      <w:r w:rsidRPr="00595FF2">
        <w:rPr>
          <w:rFonts w:ascii="Arial" w:eastAsia="Calibri" w:hAnsi="Arial" w:cs="Arial"/>
          <w:b/>
          <w:color w:val="002060"/>
          <w:sz w:val="28"/>
          <w:szCs w:val="28"/>
          <w:lang w:val="kk-KZ" w:eastAsia="en-US"/>
        </w:rPr>
        <w:t>ТӨРЕШІ ПАРАҒЫ (АПФ)</w:t>
      </w:r>
    </w:p>
    <w:p w14:paraId="6E446DDE" w14:textId="77777777" w:rsidR="001E51DF" w:rsidRPr="00595FF2" w:rsidRDefault="001E51DF" w:rsidP="0031283E">
      <w:pPr>
        <w:jc w:val="center"/>
        <w:rPr>
          <w:rFonts w:ascii="Arial" w:eastAsia="Calibri" w:hAnsi="Arial" w:cs="Arial"/>
          <w:b/>
          <w:color w:val="002060"/>
          <w:sz w:val="28"/>
          <w:szCs w:val="28"/>
          <w:lang w:val="kk-KZ" w:eastAsia="en-US"/>
        </w:rPr>
      </w:pPr>
    </w:p>
    <w:p w14:paraId="5237D289"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 xml:space="preserve">Раунд №________Аудитория___________ Уақыт: ___________                                                   </w:t>
      </w:r>
    </w:p>
    <w:p w14:paraId="4294B965" w14:textId="77777777" w:rsidR="001E51DF" w:rsidRPr="00595FF2" w:rsidRDefault="001E51DF" w:rsidP="0031283E">
      <w:pPr>
        <w:rPr>
          <w:rFonts w:ascii="Arial" w:eastAsia="Calibri" w:hAnsi="Arial" w:cs="Arial"/>
          <w:color w:val="002060"/>
          <w:sz w:val="28"/>
          <w:szCs w:val="28"/>
          <w:lang w:val="kk-KZ" w:eastAsia="en-US"/>
        </w:rPr>
      </w:pPr>
    </w:p>
    <w:p w14:paraId="5E99398C" w14:textId="77777777" w:rsidR="001E51DF" w:rsidRPr="00595FF2" w:rsidRDefault="001E51DF" w:rsidP="0031283E">
      <w:pPr>
        <w:jc w:val="both"/>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Қарар: БП_________________________________________</w:t>
      </w:r>
    </w:p>
    <w:p w14:paraId="3741923E" w14:textId="77777777" w:rsidR="001E51DF" w:rsidRPr="00595FF2" w:rsidRDefault="001E51DF" w:rsidP="0031283E">
      <w:pPr>
        <w:jc w:val="both"/>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_______________________________________________________</w:t>
      </w:r>
    </w:p>
    <w:p w14:paraId="69941AF4" w14:textId="77777777" w:rsidR="001E51DF" w:rsidRPr="00595FF2" w:rsidRDefault="001E51DF" w:rsidP="0031283E">
      <w:pPr>
        <w:jc w:val="both"/>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_______________________________________________________</w:t>
      </w:r>
    </w:p>
    <w:p w14:paraId="71DAF8F3" w14:textId="77777777" w:rsidR="001E51DF" w:rsidRPr="00595FF2" w:rsidRDefault="001E51DF" w:rsidP="0031283E">
      <w:pPr>
        <w:rPr>
          <w:rFonts w:ascii="Arial" w:eastAsia="Calibri" w:hAnsi="Arial" w:cs="Arial"/>
          <w:color w:val="002060"/>
          <w:sz w:val="28"/>
          <w:szCs w:val="28"/>
          <w:lang w:val="kk-KZ" w:eastAsia="en-US"/>
        </w:rPr>
      </w:pPr>
    </w:p>
    <w:p w14:paraId="788D7B35"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_______________________      Фракция      __________________</w:t>
      </w:r>
    </w:p>
    <w:p w14:paraId="66BCA70C"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 xml:space="preserve">          Үкімет                                                             Оппозиция</w:t>
      </w:r>
    </w:p>
    <w:p w14:paraId="6E616EDE" w14:textId="77777777" w:rsidR="001E51DF" w:rsidRPr="00595FF2" w:rsidRDefault="001E51DF" w:rsidP="0031283E">
      <w:pPr>
        <w:rPr>
          <w:rFonts w:ascii="Arial" w:eastAsia="Calibri" w:hAnsi="Arial" w:cs="Arial"/>
          <w:color w:val="002060"/>
          <w:sz w:val="28"/>
          <w:szCs w:val="28"/>
          <w:lang w:val="kk-KZ" w:eastAsia="en-US"/>
        </w:rPr>
      </w:pPr>
    </w:p>
    <w:tbl>
      <w:tblPr>
        <w:tblW w:w="9750" w:type="dxa"/>
        <w:tblLayout w:type="fixed"/>
        <w:tblLook w:val="04A0" w:firstRow="1" w:lastRow="0" w:firstColumn="1" w:lastColumn="0" w:noHBand="0" w:noVBand="1"/>
      </w:tblPr>
      <w:tblGrid>
        <w:gridCol w:w="621"/>
        <w:gridCol w:w="2750"/>
        <w:gridCol w:w="1307"/>
        <w:gridCol w:w="636"/>
        <w:gridCol w:w="3176"/>
        <w:gridCol w:w="1260"/>
      </w:tblGrid>
      <w:tr w:rsidR="00595FF2" w:rsidRPr="00595FF2" w14:paraId="1FF79363" w14:textId="77777777" w:rsidTr="001E51DF">
        <w:tc>
          <w:tcPr>
            <w:tcW w:w="620" w:type="dxa"/>
          </w:tcPr>
          <w:p w14:paraId="2AE72FFD" w14:textId="77777777" w:rsidR="001E51DF" w:rsidRPr="00595FF2" w:rsidRDefault="001E51DF" w:rsidP="0031283E">
            <w:pPr>
              <w:rPr>
                <w:rFonts w:ascii="Arial" w:eastAsia="Calibri" w:hAnsi="Arial" w:cs="Arial"/>
                <w:color w:val="002060"/>
                <w:sz w:val="28"/>
                <w:szCs w:val="28"/>
                <w:lang w:val="kk-KZ" w:eastAsia="en-US"/>
              </w:rPr>
            </w:pPr>
          </w:p>
        </w:tc>
        <w:tc>
          <w:tcPr>
            <w:tcW w:w="2749" w:type="dxa"/>
            <w:hideMark/>
          </w:tcPr>
          <w:p w14:paraId="0228C1C6"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А.Ж.Т</w:t>
            </w:r>
          </w:p>
        </w:tc>
        <w:tc>
          <w:tcPr>
            <w:tcW w:w="1307" w:type="dxa"/>
            <w:hideMark/>
          </w:tcPr>
          <w:p w14:paraId="709E79A1"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Балы</w:t>
            </w:r>
          </w:p>
        </w:tc>
        <w:tc>
          <w:tcPr>
            <w:tcW w:w="636" w:type="dxa"/>
          </w:tcPr>
          <w:p w14:paraId="0AAD183E" w14:textId="77777777" w:rsidR="001E51DF" w:rsidRPr="00595FF2" w:rsidRDefault="001E51DF" w:rsidP="0031283E">
            <w:pPr>
              <w:rPr>
                <w:rFonts w:ascii="Arial" w:eastAsia="Calibri" w:hAnsi="Arial" w:cs="Arial"/>
                <w:color w:val="002060"/>
                <w:sz w:val="28"/>
                <w:szCs w:val="28"/>
                <w:lang w:val="kk-KZ" w:eastAsia="en-US"/>
              </w:rPr>
            </w:pPr>
          </w:p>
        </w:tc>
        <w:tc>
          <w:tcPr>
            <w:tcW w:w="3175" w:type="dxa"/>
            <w:hideMark/>
          </w:tcPr>
          <w:p w14:paraId="2D87CB94"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А.Ж.Т</w:t>
            </w:r>
          </w:p>
        </w:tc>
        <w:tc>
          <w:tcPr>
            <w:tcW w:w="1260" w:type="dxa"/>
            <w:hideMark/>
          </w:tcPr>
          <w:p w14:paraId="4D99CA6D"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Балы</w:t>
            </w:r>
          </w:p>
        </w:tc>
      </w:tr>
      <w:tr w:rsidR="00595FF2" w:rsidRPr="00595FF2" w14:paraId="2D5912F7" w14:textId="77777777" w:rsidTr="001E51DF">
        <w:tc>
          <w:tcPr>
            <w:tcW w:w="620" w:type="dxa"/>
            <w:hideMark/>
          </w:tcPr>
          <w:p w14:paraId="77DE03FE"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ҮЛ</w:t>
            </w:r>
          </w:p>
        </w:tc>
        <w:tc>
          <w:tcPr>
            <w:tcW w:w="2749" w:type="dxa"/>
            <w:hideMark/>
          </w:tcPr>
          <w:p w14:paraId="1B4C2EF9"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w:t>
            </w:r>
          </w:p>
        </w:tc>
        <w:tc>
          <w:tcPr>
            <w:tcW w:w="1307" w:type="dxa"/>
            <w:hideMark/>
          </w:tcPr>
          <w:p w14:paraId="54B2B822"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w:t>
            </w:r>
          </w:p>
        </w:tc>
        <w:tc>
          <w:tcPr>
            <w:tcW w:w="636" w:type="dxa"/>
            <w:hideMark/>
          </w:tcPr>
          <w:p w14:paraId="674EDA99"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ОЛ</w:t>
            </w:r>
          </w:p>
        </w:tc>
        <w:tc>
          <w:tcPr>
            <w:tcW w:w="3175" w:type="dxa"/>
            <w:hideMark/>
          </w:tcPr>
          <w:p w14:paraId="57250F26"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_________________</w:t>
            </w:r>
          </w:p>
        </w:tc>
        <w:tc>
          <w:tcPr>
            <w:tcW w:w="1260" w:type="dxa"/>
            <w:hideMark/>
          </w:tcPr>
          <w:p w14:paraId="43C31067"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w:t>
            </w:r>
          </w:p>
        </w:tc>
      </w:tr>
      <w:tr w:rsidR="0031283E" w:rsidRPr="00595FF2" w14:paraId="22E5E05B" w14:textId="77777777" w:rsidTr="001E51DF">
        <w:tc>
          <w:tcPr>
            <w:tcW w:w="620" w:type="dxa"/>
            <w:hideMark/>
          </w:tcPr>
          <w:p w14:paraId="4D395583"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ҮС</w:t>
            </w:r>
          </w:p>
        </w:tc>
        <w:tc>
          <w:tcPr>
            <w:tcW w:w="2749" w:type="dxa"/>
            <w:hideMark/>
          </w:tcPr>
          <w:p w14:paraId="2B925CE1"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w:t>
            </w:r>
          </w:p>
        </w:tc>
        <w:tc>
          <w:tcPr>
            <w:tcW w:w="1307" w:type="dxa"/>
            <w:hideMark/>
          </w:tcPr>
          <w:p w14:paraId="2901F8DC"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w:t>
            </w:r>
          </w:p>
        </w:tc>
        <w:tc>
          <w:tcPr>
            <w:tcW w:w="636" w:type="dxa"/>
            <w:hideMark/>
          </w:tcPr>
          <w:p w14:paraId="4BB4D096"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ОС</w:t>
            </w:r>
          </w:p>
        </w:tc>
        <w:tc>
          <w:tcPr>
            <w:tcW w:w="3175" w:type="dxa"/>
            <w:hideMark/>
          </w:tcPr>
          <w:p w14:paraId="72B2DAF6"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_________________</w:t>
            </w:r>
          </w:p>
        </w:tc>
        <w:tc>
          <w:tcPr>
            <w:tcW w:w="1260" w:type="dxa"/>
            <w:hideMark/>
          </w:tcPr>
          <w:p w14:paraId="528712B7"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_____</w:t>
            </w:r>
          </w:p>
        </w:tc>
      </w:tr>
    </w:tbl>
    <w:p w14:paraId="67DCCFC8" w14:textId="77777777" w:rsidR="001E51DF" w:rsidRPr="00595FF2" w:rsidRDefault="001E51DF" w:rsidP="0031283E">
      <w:pPr>
        <w:rPr>
          <w:rFonts w:ascii="Arial" w:eastAsia="Calibri" w:hAnsi="Arial" w:cs="Arial"/>
          <w:color w:val="002060"/>
          <w:sz w:val="28"/>
          <w:szCs w:val="28"/>
          <w:lang w:val="kk-KZ"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22"/>
      </w:tblGrid>
      <w:tr w:rsidR="00595FF2" w:rsidRPr="00595FF2" w14:paraId="0278689D" w14:textId="77777777" w:rsidTr="001E51DF">
        <w:trPr>
          <w:jc w:val="center"/>
        </w:trPr>
        <w:tc>
          <w:tcPr>
            <w:tcW w:w="4957" w:type="dxa"/>
            <w:tcBorders>
              <w:top w:val="single" w:sz="4" w:space="0" w:color="auto"/>
              <w:left w:val="single" w:sz="4" w:space="0" w:color="auto"/>
              <w:bottom w:val="single" w:sz="4" w:space="0" w:color="auto"/>
              <w:right w:val="single" w:sz="4" w:space="0" w:color="auto"/>
            </w:tcBorders>
            <w:hideMark/>
          </w:tcPr>
          <w:p w14:paraId="1D1C2BDC"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Үкімет: жеке пікірлер</w:t>
            </w:r>
          </w:p>
        </w:tc>
        <w:tc>
          <w:tcPr>
            <w:tcW w:w="4722" w:type="dxa"/>
            <w:tcBorders>
              <w:top w:val="single" w:sz="4" w:space="0" w:color="auto"/>
              <w:left w:val="single" w:sz="4" w:space="0" w:color="auto"/>
              <w:bottom w:val="single" w:sz="4" w:space="0" w:color="auto"/>
              <w:right w:val="single" w:sz="4" w:space="0" w:color="auto"/>
            </w:tcBorders>
            <w:hideMark/>
          </w:tcPr>
          <w:p w14:paraId="5CCB6898" w14:textId="77777777" w:rsidR="001E51DF" w:rsidRPr="00595FF2" w:rsidRDefault="001E51DF" w:rsidP="0031283E">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Оппозиция: жеке пікірлер</w:t>
            </w:r>
          </w:p>
        </w:tc>
      </w:tr>
      <w:tr w:rsidR="00595FF2" w:rsidRPr="00595FF2" w14:paraId="2C2E36AE" w14:textId="77777777" w:rsidTr="001E51DF">
        <w:trPr>
          <w:jc w:val="center"/>
        </w:trPr>
        <w:tc>
          <w:tcPr>
            <w:tcW w:w="4957" w:type="dxa"/>
            <w:tcBorders>
              <w:top w:val="single" w:sz="4" w:space="0" w:color="auto"/>
              <w:left w:val="single" w:sz="4" w:space="0" w:color="auto"/>
              <w:bottom w:val="single" w:sz="4" w:space="0" w:color="auto"/>
              <w:right w:val="single" w:sz="4" w:space="0" w:color="auto"/>
            </w:tcBorders>
          </w:tcPr>
          <w:p w14:paraId="6051F6E5" w14:textId="77777777" w:rsidR="001E51DF" w:rsidRPr="00595FF2" w:rsidRDefault="001E51DF" w:rsidP="0031283E">
            <w:pPr>
              <w:jc w:val="center"/>
              <w:rPr>
                <w:rFonts w:ascii="Arial" w:hAnsi="Arial" w:cs="Arial"/>
                <w:b/>
                <w:color w:val="002060"/>
                <w:sz w:val="28"/>
                <w:szCs w:val="28"/>
                <w:shd w:val="clear" w:color="auto" w:fill="FFFFFF"/>
                <w:lang w:val="kk-KZ"/>
              </w:rPr>
            </w:pPr>
          </w:p>
        </w:tc>
        <w:tc>
          <w:tcPr>
            <w:tcW w:w="4722" w:type="dxa"/>
            <w:tcBorders>
              <w:top w:val="single" w:sz="4" w:space="0" w:color="auto"/>
              <w:left w:val="single" w:sz="4" w:space="0" w:color="auto"/>
              <w:bottom w:val="single" w:sz="4" w:space="0" w:color="auto"/>
              <w:right w:val="single" w:sz="4" w:space="0" w:color="auto"/>
            </w:tcBorders>
          </w:tcPr>
          <w:p w14:paraId="4379A14F" w14:textId="77777777" w:rsidR="001E51DF" w:rsidRPr="00595FF2" w:rsidRDefault="001E51DF" w:rsidP="0031283E">
            <w:pPr>
              <w:rPr>
                <w:rFonts w:ascii="Arial" w:hAnsi="Arial" w:cs="Arial"/>
                <w:b/>
                <w:color w:val="002060"/>
                <w:sz w:val="28"/>
                <w:szCs w:val="28"/>
                <w:shd w:val="clear" w:color="auto" w:fill="FFFFFF"/>
                <w:lang w:val="kk-KZ"/>
              </w:rPr>
            </w:pPr>
          </w:p>
        </w:tc>
      </w:tr>
      <w:tr w:rsidR="001E51DF" w:rsidRPr="00595FF2" w14:paraId="59C42808" w14:textId="77777777" w:rsidTr="001E51DF">
        <w:trPr>
          <w:jc w:val="center"/>
        </w:trPr>
        <w:tc>
          <w:tcPr>
            <w:tcW w:w="4957" w:type="dxa"/>
            <w:tcBorders>
              <w:top w:val="single" w:sz="4" w:space="0" w:color="auto"/>
              <w:left w:val="single" w:sz="4" w:space="0" w:color="auto"/>
              <w:bottom w:val="single" w:sz="4" w:space="0" w:color="auto"/>
              <w:right w:val="single" w:sz="4" w:space="0" w:color="auto"/>
            </w:tcBorders>
          </w:tcPr>
          <w:p w14:paraId="03F48908" w14:textId="77777777" w:rsidR="001E51DF" w:rsidRPr="00595FF2" w:rsidRDefault="001E51DF" w:rsidP="0031283E">
            <w:pPr>
              <w:jc w:val="center"/>
              <w:rPr>
                <w:rFonts w:ascii="Arial" w:hAnsi="Arial" w:cs="Arial"/>
                <w:b/>
                <w:color w:val="002060"/>
                <w:sz w:val="28"/>
                <w:szCs w:val="28"/>
                <w:shd w:val="clear" w:color="auto" w:fill="FFFFFF"/>
                <w:lang w:val="kk-KZ"/>
              </w:rPr>
            </w:pPr>
          </w:p>
        </w:tc>
        <w:tc>
          <w:tcPr>
            <w:tcW w:w="4722" w:type="dxa"/>
            <w:tcBorders>
              <w:top w:val="single" w:sz="4" w:space="0" w:color="auto"/>
              <w:left w:val="single" w:sz="4" w:space="0" w:color="auto"/>
              <w:bottom w:val="single" w:sz="4" w:space="0" w:color="auto"/>
              <w:right w:val="single" w:sz="4" w:space="0" w:color="auto"/>
            </w:tcBorders>
          </w:tcPr>
          <w:p w14:paraId="5739A6E3" w14:textId="77777777" w:rsidR="001E51DF" w:rsidRPr="00595FF2" w:rsidRDefault="001E51DF" w:rsidP="0031283E">
            <w:pPr>
              <w:rPr>
                <w:rFonts w:ascii="Arial" w:hAnsi="Arial" w:cs="Arial"/>
                <w:b/>
                <w:color w:val="002060"/>
                <w:sz w:val="28"/>
                <w:szCs w:val="28"/>
                <w:shd w:val="clear" w:color="auto" w:fill="FFFFFF"/>
                <w:lang w:val="kk-KZ"/>
              </w:rPr>
            </w:pPr>
          </w:p>
        </w:tc>
      </w:tr>
    </w:tbl>
    <w:p w14:paraId="5540A561" w14:textId="77777777" w:rsidR="001E51DF" w:rsidRPr="00595FF2" w:rsidRDefault="001E51DF" w:rsidP="0031283E">
      <w:pPr>
        <w:rPr>
          <w:rFonts w:ascii="Arial" w:hAnsi="Arial" w:cs="Arial"/>
          <w:color w:val="002060"/>
          <w:sz w:val="28"/>
          <w:szCs w:val="28"/>
          <w:shd w:val="clear" w:color="auto" w:fill="FFFFFF"/>
          <w:lang w:val="kk-KZ"/>
        </w:rPr>
      </w:pPr>
    </w:p>
    <w:p w14:paraId="2C15585A"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Негіздемелер:</w:t>
      </w:r>
    </w:p>
    <w:p w14:paraId="49EB2D91" w14:textId="77777777" w:rsidR="001E51DF" w:rsidRPr="00595FF2" w:rsidRDefault="001E51DF" w:rsidP="0031283E">
      <w:pPr>
        <w:numPr>
          <w:ilvl w:val="2"/>
          <w:numId w:val="12"/>
        </w:numPr>
        <w:ind w:left="0" w:firstLine="0"/>
        <w:rPr>
          <w:rFonts w:ascii="Arial" w:hAnsi="Arial" w:cs="Arial"/>
          <w:color w:val="002060"/>
          <w:sz w:val="28"/>
          <w:szCs w:val="28"/>
          <w:shd w:val="clear" w:color="auto" w:fill="FFFFFF"/>
          <w:lang w:val="kk-KZ"/>
        </w:rPr>
      </w:pPr>
      <w:r w:rsidRPr="00595FF2">
        <w:rPr>
          <w:rFonts w:ascii="Arial" w:hAnsi="Arial" w:cs="Arial"/>
          <w:color w:val="002060"/>
          <w:sz w:val="28"/>
          <w:szCs w:val="28"/>
          <w:shd w:val="clear" w:color="auto" w:fill="FFFFFF"/>
          <w:lang w:val="kk-KZ"/>
        </w:rPr>
        <w:t>_______________________________</w:t>
      </w:r>
      <w:r w:rsidR="000D4D8C">
        <w:rPr>
          <w:rFonts w:ascii="Arial" w:hAnsi="Arial" w:cs="Arial"/>
          <w:color w:val="002060"/>
          <w:sz w:val="28"/>
          <w:szCs w:val="28"/>
          <w:shd w:val="clear" w:color="auto" w:fill="FFFFFF"/>
          <w:lang w:val="kk-KZ"/>
        </w:rPr>
        <w:t>____________________________</w:t>
      </w:r>
    </w:p>
    <w:p w14:paraId="5E3FE858" w14:textId="77777777" w:rsidR="001E51DF" w:rsidRPr="00595FF2" w:rsidRDefault="001E51DF" w:rsidP="0031283E">
      <w:pPr>
        <w:numPr>
          <w:ilvl w:val="2"/>
          <w:numId w:val="12"/>
        </w:numPr>
        <w:ind w:left="0" w:firstLine="0"/>
        <w:rPr>
          <w:rFonts w:ascii="Arial" w:hAnsi="Arial" w:cs="Arial"/>
          <w:color w:val="002060"/>
          <w:sz w:val="28"/>
          <w:szCs w:val="28"/>
          <w:shd w:val="clear" w:color="auto" w:fill="FFFFFF"/>
          <w:lang w:val="kk-KZ"/>
        </w:rPr>
      </w:pPr>
      <w:r w:rsidRPr="00595FF2">
        <w:rPr>
          <w:rFonts w:ascii="Arial" w:hAnsi="Arial" w:cs="Arial"/>
          <w:color w:val="002060"/>
          <w:sz w:val="28"/>
          <w:szCs w:val="28"/>
          <w:shd w:val="clear" w:color="auto" w:fill="FFFFFF"/>
          <w:lang w:val="kk-KZ"/>
        </w:rPr>
        <w:t>_______________________________</w:t>
      </w:r>
      <w:r w:rsidR="000D4D8C">
        <w:rPr>
          <w:rFonts w:ascii="Arial" w:hAnsi="Arial" w:cs="Arial"/>
          <w:color w:val="002060"/>
          <w:sz w:val="28"/>
          <w:szCs w:val="28"/>
          <w:shd w:val="clear" w:color="auto" w:fill="FFFFFF"/>
          <w:lang w:val="kk-KZ"/>
        </w:rPr>
        <w:t>____________________________</w:t>
      </w:r>
    </w:p>
    <w:p w14:paraId="54C15B8C" w14:textId="77777777" w:rsidR="001E51DF" w:rsidRPr="00595FF2" w:rsidRDefault="001E51DF" w:rsidP="0031283E">
      <w:pPr>
        <w:numPr>
          <w:ilvl w:val="2"/>
          <w:numId w:val="12"/>
        </w:numPr>
        <w:ind w:left="0" w:firstLine="0"/>
        <w:rPr>
          <w:rFonts w:ascii="Arial" w:hAnsi="Arial" w:cs="Arial"/>
          <w:color w:val="002060"/>
          <w:sz w:val="28"/>
          <w:szCs w:val="28"/>
          <w:shd w:val="clear" w:color="auto" w:fill="FFFFFF"/>
          <w:lang w:val="kk-KZ"/>
        </w:rPr>
      </w:pPr>
      <w:r w:rsidRPr="00595FF2">
        <w:rPr>
          <w:rFonts w:ascii="Arial" w:hAnsi="Arial" w:cs="Arial"/>
          <w:color w:val="002060"/>
          <w:sz w:val="28"/>
          <w:szCs w:val="28"/>
          <w:shd w:val="clear" w:color="auto" w:fill="FFFFFF"/>
          <w:lang w:val="kk-KZ"/>
        </w:rPr>
        <w:t>_______________________________</w:t>
      </w:r>
      <w:r w:rsidR="000D4D8C">
        <w:rPr>
          <w:rFonts w:ascii="Arial" w:hAnsi="Arial" w:cs="Arial"/>
          <w:color w:val="002060"/>
          <w:sz w:val="28"/>
          <w:szCs w:val="28"/>
          <w:shd w:val="clear" w:color="auto" w:fill="FFFFFF"/>
          <w:lang w:val="kk-KZ"/>
        </w:rPr>
        <w:t>____________________________</w:t>
      </w:r>
    </w:p>
    <w:p w14:paraId="18E1F310" w14:textId="77777777" w:rsidR="001E51DF" w:rsidRPr="00595FF2" w:rsidRDefault="001E51DF" w:rsidP="0031283E">
      <w:pPr>
        <w:rPr>
          <w:rFonts w:ascii="Arial" w:hAnsi="Arial" w:cs="Arial"/>
          <w:color w:val="002060"/>
          <w:sz w:val="28"/>
          <w:szCs w:val="28"/>
          <w:shd w:val="clear" w:color="auto" w:fill="FFFFFF"/>
          <w:lang w:val="kk-KZ"/>
        </w:rPr>
      </w:pPr>
    </w:p>
    <w:p w14:paraId="2F366130"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Фракция жеңімпазы: фракция_____________________________</w:t>
      </w:r>
    </w:p>
    <w:p w14:paraId="543B4700" w14:textId="77777777" w:rsidR="001E51DF" w:rsidRPr="00595FF2" w:rsidRDefault="001E51DF" w:rsidP="0031283E">
      <w:pP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 xml:space="preserve">                                                                        үкімет/оппозиция</w:t>
      </w:r>
    </w:p>
    <w:p w14:paraId="011FBFAB" w14:textId="77777777" w:rsidR="001E51DF" w:rsidRPr="00595FF2" w:rsidRDefault="001E51DF" w:rsidP="0031283E">
      <w:pPr>
        <w:rPr>
          <w:rFonts w:ascii="Arial" w:hAnsi="Arial" w:cs="Arial"/>
          <w:color w:val="002060"/>
          <w:sz w:val="28"/>
          <w:szCs w:val="28"/>
          <w:lang w:val="kk-KZ"/>
        </w:rPr>
      </w:pPr>
      <w:r w:rsidRPr="00595FF2">
        <w:rPr>
          <w:rFonts w:ascii="Arial" w:eastAsia="Calibri" w:hAnsi="Arial" w:cs="Arial"/>
          <w:color w:val="002060"/>
          <w:sz w:val="28"/>
          <w:szCs w:val="28"/>
          <w:lang w:val="kk-KZ" w:eastAsia="en-US"/>
        </w:rPr>
        <w:t xml:space="preserve">Төрешінің А.Ж.Т., қолы </w:t>
      </w:r>
      <w:r w:rsidRPr="00595FF2">
        <w:rPr>
          <w:rFonts w:ascii="Arial" w:hAnsi="Arial" w:cs="Arial"/>
          <w:color w:val="002060"/>
          <w:sz w:val="28"/>
          <w:szCs w:val="28"/>
          <w:lang w:val="kk-KZ"/>
        </w:rPr>
        <w:t>_______________________________________</w:t>
      </w:r>
    </w:p>
    <w:p w14:paraId="3A08AF7B" w14:textId="77777777" w:rsidR="004214D7" w:rsidRPr="00595FF2" w:rsidRDefault="004214D7" w:rsidP="0031283E">
      <w:pPr>
        <w:jc w:val="right"/>
        <w:rPr>
          <w:rFonts w:ascii="Arial" w:eastAsia="Calibri" w:hAnsi="Arial" w:cs="Arial"/>
          <w:color w:val="002060"/>
          <w:sz w:val="28"/>
          <w:szCs w:val="28"/>
          <w:lang w:val="kk-KZ" w:eastAsia="en-US"/>
        </w:rPr>
      </w:pPr>
    </w:p>
    <w:p w14:paraId="7A40C98A" w14:textId="77777777" w:rsidR="001E51DF" w:rsidRPr="00595FF2" w:rsidRDefault="00227562" w:rsidP="0031283E">
      <w:pPr>
        <w:jc w:val="right"/>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4</w:t>
      </w:r>
      <w:r w:rsidR="001E51DF" w:rsidRPr="00595FF2">
        <w:rPr>
          <w:rFonts w:ascii="Arial" w:eastAsia="Calibri" w:hAnsi="Arial" w:cs="Arial"/>
          <w:color w:val="002060"/>
          <w:sz w:val="28"/>
          <w:szCs w:val="28"/>
          <w:lang w:val="kk-KZ" w:eastAsia="en-US"/>
        </w:rPr>
        <w:t>-қосымша</w:t>
      </w:r>
    </w:p>
    <w:p w14:paraId="22809FDB" w14:textId="77777777" w:rsidR="001E51DF" w:rsidRPr="00595FF2" w:rsidRDefault="001E51DF" w:rsidP="0031283E">
      <w:pPr>
        <w:jc w:val="center"/>
        <w:rPr>
          <w:rFonts w:ascii="Arial" w:hAnsi="Arial" w:cs="Arial"/>
          <w:b/>
          <w:color w:val="002060"/>
          <w:sz w:val="28"/>
          <w:szCs w:val="28"/>
          <w:lang w:val="kk-KZ"/>
        </w:rPr>
      </w:pPr>
    </w:p>
    <w:p w14:paraId="3B815D9D" w14:textId="77777777" w:rsidR="001E51DF" w:rsidRPr="00595FF2" w:rsidRDefault="001E51DF" w:rsidP="0031283E">
      <w:pPr>
        <w:jc w:val="center"/>
        <w:rPr>
          <w:rFonts w:ascii="Arial" w:eastAsia="Calibri" w:hAnsi="Arial" w:cs="Arial"/>
          <w:b/>
          <w:color w:val="002060"/>
          <w:sz w:val="28"/>
          <w:szCs w:val="28"/>
          <w:lang w:val="kk-KZ" w:eastAsia="en-US"/>
        </w:rPr>
      </w:pPr>
      <w:r w:rsidRPr="00595FF2">
        <w:rPr>
          <w:rFonts w:ascii="Arial" w:eastAsia="Calibri" w:hAnsi="Arial" w:cs="Arial"/>
          <w:b/>
          <w:color w:val="002060"/>
          <w:sz w:val="28"/>
          <w:szCs w:val="28"/>
          <w:lang w:val="kk-KZ" w:eastAsia="en-US"/>
        </w:rPr>
        <w:t>ФЛОУШИТ</w:t>
      </w:r>
    </w:p>
    <w:p w14:paraId="6CF12DB1" w14:textId="77777777" w:rsidR="001E51DF" w:rsidRPr="00595FF2" w:rsidRDefault="001E51DF" w:rsidP="0031283E">
      <w:pPr>
        <w:jc w:val="center"/>
        <w:rPr>
          <w:rFonts w:ascii="Arial" w:eastAsia="Calibri" w:hAnsi="Arial" w:cs="Arial"/>
          <w:b/>
          <w:color w:val="002060"/>
          <w:sz w:val="28"/>
          <w:szCs w:val="28"/>
          <w:lang w:val="kk-KZ" w:eastAsia="en-U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26"/>
        <w:gridCol w:w="2268"/>
        <w:gridCol w:w="1984"/>
        <w:gridCol w:w="2127"/>
      </w:tblGrid>
      <w:tr w:rsidR="00595FF2" w:rsidRPr="00595FF2" w14:paraId="138ECAB9" w14:textId="77777777" w:rsidTr="001E51DF">
        <w:trPr>
          <w:trHeight w:val="563"/>
        </w:trPr>
        <w:tc>
          <w:tcPr>
            <w:tcW w:w="2156" w:type="dxa"/>
            <w:tcBorders>
              <w:top w:val="single" w:sz="4" w:space="0" w:color="000000"/>
              <w:left w:val="single" w:sz="4" w:space="0" w:color="000000"/>
              <w:bottom w:val="single" w:sz="4" w:space="0" w:color="000000"/>
              <w:right w:val="single" w:sz="4" w:space="0" w:color="000000"/>
            </w:tcBorders>
            <w:hideMark/>
          </w:tcPr>
          <w:p w14:paraId="7B72E173" w14:textId="77777777" w:rsidR="001E51DF" w:rsidRPr="00595FF2" w:rsidRDefault="001E51DF" w:rsidP="004214D7">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Премьер-Министр</w:t>
            </w:r>
          </w:p>
        </w:tc>
        <w:tc>
          <w:tcPr>
            <w:tcW w:w="2126" w:type="dxa"/>
            <w:tcBorders>
              <w:top w:val="single" w:sz="4" w:space="0" w:color="000000"/>
              <w:left w:val="single" w:sz="4" w:space="0" w:color="000000"/>
              <w:bottom w:val="single" w:sz="4" w:space="0" w:color="000000"/>
              <w:right w:val="single" w:sz="4" w:space="0" w:color="000000"/>
            </w:tcBorders>
            <w:hideMark/>
          </w:tcPr>
          <w:p w14:paraId="013FE640" w14:textId="77777777" w:rsidR="001E51DF" w:rsidRPr="00595FF2" w:rsidRDefault="001E51DF" w:rsidP="004214D7">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Оппозиция лидері</w:t>
            </w:r>
          </w:p>
        </w:tc>
        <w:tc>
          <w:tcPr>
            <w:tcW w:w="2268" w:type="dxa"/>
            <w:tcBorders>
              <w:top w:val="single" w:sz="4" w:space="0" w:color="000000"/>
              <w:left w:val="single" w:sz="4" w:space="0" w:color="000000"/>
              <w:bottom w:val="single" w:sz="4" w:space="0" w:color="000000"/>
              <w:right w:val="single" w:sz="4" w:space="0" w:color="000000"/>
            </w:tcBorders>
            <w:hideMark/>
          </w:tcPr>
          <w:p w14:paraId="0B70E744" w14:textId="77777777" w:rsidR="001E51DF" w:rsidRPr="00595FF2" w:rsidRDefault="001E51DF" w:rsidP="004214D7">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Үкімет спикері</w:t>
            </w:r>
          </w:p>
        </w:tc>
        <w:tc>
          <w:tcPr>
            <w:tcW w:w="1984" w:type="dxa"/>
            <w:tcBorders>
              <w:top w:val="single" w:sz="4" w:space="0" w:color="000000"/>
              <w:left w:val="single" w:sz="4" w:space="0" w:color="000000"/>
              <w:bottom w:val="single" w:sz="4" w:space="0" w:color="000000"/>
              <w:right w:val="single" w:sz="4" w:space="0" w:color="000000"/>
            </w:tcBorders>
            <w:hideMark/>
          </w:tcPr>
          <w:p w14:paraId="0564D028" w14:textId="77777777" w:rsidR="001E51DF" w:rsidRPr="00595FF2" w:rsidRDefault="001E51DF" w:rsidP="004214D7">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Оппозиция спикері</w:t>
            </w:r>
          </w:p>
        </w:tc>
        <w:tc>
          <w:tcPr>
            <w:tcW w:w="2127" w:type="dxa"/>
            <w:tcBorders>
              <w:top w:val="single" w:sz="4" w:space="0" w:color="000000"/>
              <w:left w:val="single" w:sz="4" w:space="0" w:color="000000"/>
              <w:bottom w:val="single" w:sz="4" w:space="0" w:color="000000"/>
              <w:right w:val="single" w:sz="4" w:space="0" w:color="000000"/>
            </w:tcBorders>
            <w:hideMark/>
          </w:tcPr>
          <w:p w14:paraId="07925335" w14:textId="77777777" w:rsidR="001E51DF" w:rsidRPr="00595FF2" w:rsidRDefault="001E51DF" w:rsidP="004214D7">
            <w:pPr>
              <w:jc w:val="center"/>
              <w:rPr>
                <w:rFonts w:ascii="Arial" w:eastAsia="Calibri" w:hAnsi="Arial" w:cs="Arial"/>
                <w:color w:val="002060"/>
                <w:sz w:val="28"/>
                <w:szCs w:val="28"/>
                <w:lang w:val="kk-KZ" w:eastAsia="en-US"/>
              </w:rPr>
            </w:pPr>
            <w:r w:rsidRPr="00595FF2">
              <w:rPr>
                <w:rFonts w:ascii="Arial" w:eastAsia="Calibri" w:hAnsi="Arial" w:cs="Arial"/>
                <w:color w:val="002060"/>
                <w:sz w:val="28"/>
                <w:szCs w:val="28"/>
                <w:lang w:val="kk-KZ" w:eastAsia="en-US"/>
              </w:rPr>
              <w:t>Оппозиция лидері</w:t>
            </w:r>
          </w:p>
        </w:tc>
      </w:tr>
      <w:tr w:rsidR="00595FF2" w:rsidRPr="00595FF2" w14:paraId="37359352" w14:textId="77777777" w:rsidTr="00227562">
        <w:trPr>
          <w:trHeight w:val="314"/>
        </w:trPr>
        <w:tc>
          <w:tcPr>
            <w:tcW w:w="2156" w:type="dxa"/>
            <w:vMerge w:val="restart"/>
            <w:tcBorders>
              <w:top w:val="single" w:sz="4" w:space="0" w:color="000000"/>
              <w:left w:val="single" w:sz="4" w:space="0" w:color="000000"/>
              <w:bottom w:val="single" w:sz="4" w:space="0" w:color="000000"/>
              <w:right w:val="single" w:sz="4" w:space="0" w:color="000000"/>
            </w:tcBorders>
          </w:tcPr>
          <w:p w14:paraId="6803C859" w14:textId="77777777" w:rsidR="001E51DF" w:rsidRPr="00595FF2" w:rsidRDefault="001E51DF" w:rsidP="004214D7">
            <w:pPr>
              <w:rPr>
                <w:rFonts w:ascii="Arial" w:eastAsia="Calibri" w:hAnsi="Arial" w:cs="Arial"/>
                <w:b/>
                <w:color w:val="002060"/>
                <w:sz w:val="28"/>
                <w:szCs w:val="28"/>
                <w:lang w:val="kk-KZ"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tcPr>
          <w:p w14:paraId="7429FC2C" w14:textId="77777777" w:rsidR="001E51DF" w:rsidRPr="00595FF2" w:rsidRDefault="001E51DF" w:rsidP="004214D7">
            <w:pPr>
              <w:rPr>
                <w:rFonts w:ascii="Arial" w:eastAsia="Calibri" w:hAnsi="Arial" w:cs="Arial"/>
                <w:b/>
                <w:color w:val="002060"/>
                <w:sz w:val="28"/>
                <w:szCs w:val="28"/>
                <w:lang w:val="kk-KZ" w:eastAsia="en-US"/>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09BC137B" w14:textId="77777777" w:rsidR="001E51DF" w:rsidRPr="00595FF2" w:rsidRDefault="001E51DF" w:rsidP="004214D7">
            <w:pPr>
              <w:rPr>
                <w:rFonts w:ascii="Arial" w:eastAsia="Calibri" w:hAnsi="Arial" w:cs="Arial"/>
                <w:b/>
                <w:color w:val="002060"/>
                <w:sz w:val="28"/>
                <w:szCs w:val="28"/>
                <w:lang w:val="kk-KZ" w:eastAsia="en-US"/>
              </w:rPr>
            </w:pPr>
          </w:p>
        </w:tc>
        <w:tc>
          <w:tcPr>
            <w:tcW w:w="1984" w:type="dxa"/>
            <w:vMerge w:val="restart"/>
            <w:tcBorders>
              <w:top w:val="single" w:sz="4" w:space="0" w:color="000000"/>
              <w:left w:val="single" w:sz="4" w:space="0" w:color="000000"/>
              <w:bottom w:val="single" w:sz="4" w:space="0" w:color="000000"/>
              <w:right w:val="single" w:sz="4" w:space="0" w:color="000000"/>
            </w:tcBorders>
          </w:tcPr>
          <w:p w14:paraId="0F4413F4" w14:textId="77777777" w:rsidR="001E51DF" w:rsidRPr="00595FF2" w:rsidRDefault="001E51DF" w:rsidP="004214D7">
            <w:pPr>
              <w:rPr>
                <w:rFonts w:ascii="Arial" w:eastAsia="Calibri" w:hAnsi="Arial" w:cs="Arial"/>
                <w:b/>
                <w:color w:val="002060"/>
                <w:sz w:val="28"/>
                <w:szCs w:val="28"/>
                <w:lang w:val="kk-KZ" w:eastAsia="en-US"/>
              </w:rPr>
            </w:pPr>
          </w:p>
        </w:tc>
        <w:tc>
          <w:tcPr>
            <w:tcW w:w="2127" w:type="dxa"/>
            <w:tcBorders>
              <w:top w:val="single" w:sz="4" w:space="0" w:color="000000"/>
              <w:left w:val="single" w:sz="4" w:space="0" w:color="000000"/>
              <w:bottom w:val="single" w:sz="4" w:space="0" w:color="000000"/>
              <w:right w:val="single" w:sz="4" w:space="0" w:color="000000"/>
            </w:tcBorders>
          </w:tcPr>
          <w:p w14:paraId="41BE28F2" w14:textId="77777777" w:rsidR="001E51DF" w:rsidRPr="00595FF2" w:rsidRDefault="001E51DF" w:rsidP="004214D7">
            <w:pPr>
              <w:rPr>
                <w:rFonts w:ascii="Arial" w:eastAsia="Calibri" w:hAnsi="Arial" w:cs="Arial"/>
                <w:b/>
                <w:color w:val="002060"/>
                <w:sz w:val="28"/>
                <w:szCs w:val="28"/>
                <w:lang w:val="kk-KZ" w:eastAsia="en-US"/>
              </w:rPr>
            </w:pPr>
          </w:p>
        </w:tc>
      </w:tr>
      <w:tr w:rsidR="00595FF2" w:rsidRPr="00595FF2" w14:paraId="4A116219" w14:textId="77777777" w:rsidTr="001E51DF">
        <w:trPr>
          <w:trHeight w:val="4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618E9A" w14:textId="77777777" w:rsidR="001E51DF" w:rsidRPr="00595FF2" w:rsidRDefault="001E51DF" w:rsidP="004214D7">
            <w:pPr>
              <w:rPr>
                <w:rFonts w:ascii="Arial" w:eastAsia="Calibri" w:hAnsi="Arial" w:cs="Arial"/>
                <w:b/>
                <w:color w:val="002060"/>
                <w:sz w:val="28"/>
                <w:szCs w:val="28"/>
                <w:lang w:val="kk-K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86D4E" w14:textId="77777777" w:rsidR="001E51DF" w:rsidRPr="00595FF2" w:rsidRDefault="001E51DF" w:rsidP="004214D7">
            <w:pPr>
              <w:rPr>
                <w:rFonts w:ascii="Arial" w:eastAsia="Calibri" w:hAnsi="Arial" w:cs="Arial"/>
                <w:b/>
                <w:color w:val="002060"/>
                <w:sz w:val="28"/>
                <w:szCs w:val="28"/>
                <w:lang w:val="kk-K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62E7D" w14:textId="77777777" w:rsidR="001E51DF" w:rsidRPr="00595FF2" w:rsidRDefault="001E51DF" w:rsidP="004214D7">
            <w:pPr>
              <w:rPr>
                <w:rFonts w:ascii="Arial" w:eastAsia="Calibri" w:hAnsi="Arial" w:cs="Arial"/>
                <w:b/>
                <w:color w:val="002060"/>
                <w:sz w:val="28"/>
                <w:szCs w:val="28"/>
                <w:lang w:val="kk-K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E2537E" w14:textId="77777777" w:rsidR="001E51DF" w:rsidRPr="00595FF2" w:rsidRDefault="001E51DF" w:rsidP="004214D7">
            <w:pPr>
              <w:rPr>
                <w:rFonts w:ascii="Arial" w:eastAsia="Calibri" w:hAnsi="Arial" w:cs="Arial"/>
                <w:b/>
                <w:color w:val="002060"/>
                <w:sz w:val="28"/>
                <w:szCs w:val="28"/>
                <w:lang w:val="kk-KZ" w:eastAsia="en-US"/>
              </w:rPr>
            </w:pPr>
          </w:p>
        </w:tc>
        <w:tc>
          <w:tcPr>
            <w:tcW w:w="2127" w:type="dxa"/>
            <w:tcBorders>
              <w:top w:val="single" w:sz="4" w:space="0" w:color="auto"/>
              <w:left w:val="single" w:sz="4" w:space="0" w:color="000000"/>
              <w:bottom w:val="single" w:sz="4" w:space="0" w:color="auto"/>
              <w:right w:val="single" w:sz="4" w:space="0" w:color="000000"/>
            </w:tcBorders>
            <w:hideMark/>
          </w:tcPr>
          <w:p w14:paraId="77A9D9B1" w14:textId="77777777" w:rsidR="001E51DF" w:rsidRPr="00595FF2" w:rsidRDefault="001E51DF" w:rsidP="004214D7">
            <w:pPr>
              <w:jc w:val="center"/>
              <w:rPr>
                <w:rFonts w:ascii="Arial" w:hAnsi="Arial" w:cs="Arial"/>
                <w:color w:val="002060"/>
                <w:sz w:val="28"/>
                <w:szCs w:val="28"/>
                <w:lang w:val="kk-KZ"/>
              </w:rPr>
            </w:pPr>
            <w:r w:rsidRPr="00595FF2">
              <w:rPr>
                <w:rFonts w:ascii="Arial" w:eastAsia="Calibri" w:hAnsi="Arial" w:cs="Arial"/>
                <w:color w:val="002060"/>
                <w:sz w:val="28"/>
                <w:szCs w:val="28"/>
                <w:lang w:val="kk-KZ" w:eastAsia="en-US"/>
              </w:rPr>
              <w:t>Үкімет лидері</w:t>
            </w:r>
          </w:p>
        </w:tc>
      </w:tr>
      <w:tr w:rsidR="00595FF2" w:rsidRPr="00595FF2" w14:paraId="7122E48D" w14:textId="77777777" w:rsidTr="00227562">
        <w:trPr>
          <w:trHeight w:val="5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D2A3B" w14:textId="77777777" w:rsidR="001E51DF" w:rsidRPr="00595FF2" w:rsidRDefault="001E51DF" w:rsidP="004214D7">
            <w:pPr>
              <w:rPr>
                <w:rFonts w:ascii="Arial" w:eastAsia="Calibri" w:hAnsi="Arial" w:cs="Arial"/>
                <w:b/>
                <w:color w:val="002060"/>
                <w:sz w:val="28"/>
                <w:szCs w:val="28"/>
                <w:lang w:val="kk-K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79E86A" w14:textId="77777777" w:rsidR="001E51DF" w:rsidRPr="00595FF2" w:rsidRDefault="001E51DF" w:rsidP="004214D7">
            <w:pPr>
              <w:rPr>
                <w:rFonts w:ascii="Arial" w:eastAsia="Calibri" w:hAnsi="Arial" w:cs="Arial"/>
                <w:b/>
                <w:color w:val="002060"/>
                <w:sz w:val="28"/>
                <w:szCs w:val="28"/>
                <w:lang w:val="kk-K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D5C8DA" w14:textId="77777777" w:rsidR="001E51DF" w:rsidRPr="00595FF2" w:rsidRDefault="001E51DF" w:rsidP="004214D7">
            <w:pPr>
              <w:rPr>
                <w:rFonts w:ascii="Arial" w:eastAsia="Calibri" w:hAnsi="Arial" w:cs="Arial"/>
                <w:b/>
                <w:color w:val="002060"/>
                <w:sz w:val="28"/>
                <w:szCs w:val="28"/>
                <w:lang w:val="kk-K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742B1" w14:textId="77777777" w:rsidR="001E51DF" w:rsidRPr="00595FF2" w:rsidRDefault="001E51DF" w:rsidP="004214D7">
            <w:pPr>
              <w:rPr>
                <w:rFonts w:ascii="Arial" w:eastAsia="Calibri" w:hAnsi="Arial" w:cs="Arial"/>
                <w:b/>
                <w:color w:val="002060"/>
                <w:sz w:val="28"/>
                <w:szCs w:val="28"/>
                <w:lang w:val="kk-KZ" w:eastAsia="en-US"/>
              </w:rPr>
            </w:pPr>
          </w:p>
        </w:tc>
        <w:tc>
          <w:tcPr>
            <w:tcW w:w="2127" w:type="dxa"/>
            <w:tcBorders>
              <w:top w:val="single" w:sz="4" w:space="0" w:color="000000"/>
              <w:left w:val="single" w:sz="4" w:space="0" w:color="000000"/>
              <w:bottom w:val="single" w:sz="4" w:space="0" w:color="000000"/>
              <w:right w:val="single" w:sz="4" w:space="0" w:color="000000"/>
            </w:tcBorders>
          </w:tcPr>
          <w:p w14:paraId="0B164A09" w14:textId="77777777" w:rsidR="001E51DF" w:rsidRPr="00595FF2" w:rsidRDefault="001E51DF" w:rsidP="004214D7">
            <w:pPr>
              <w:rPr>
                <w:rFonts w:ascii="Arial" w:hAnsi="Arial" w:cs="Arial"/>
                <w:color w:val="002060"/>
                <w:sz w:val="28"/>
                <w:szCs w:val="28"/>
                <w:lang w:val="kk-KZ"/>
              </w:rPr>
            </w:pPr>
          </w:p>
        </w:tc>
      </w:tr>
    </w:tbl>
    <w:p w14:paraId="62A6F8A5" w14:textId="77777777" w:rsidR="007E0D04" w:rsidRPr="00595FF2" w:rsidRDefault="007E0D04" w:rsidP="007E0D04">
      <w:pPr>
        <w:ind w:firstLine="709"/>
        <w:jc w:val="both"/>
        <w:rPr>
          <w:rFonts w:ascii="Arial" w:hAnsi="Arial" w:cs="Arial"/>
          <w:color w:val="002060"/>
          <w:sz w:val="28"/>
          <w:szCs w:val="28"/>
          <w:lang w:val="kk-KZ"/>
        </w:rPr>
      </w:pPr>
    </w:p>
    <w:sectPr w:rsidR="007E0D04" w:rsidRPr="00595FF2" w:rsidSect="001E51DF">
      <w:pgSz w:w="12240" w:h="15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082"/>
    <w:multiLevelType w:val="hybridMultilevel"/>
    <w:tmpl w:val="56CC59A0"/>
    <w:lvl w:ilvl="0" w:tplc="ADDC6086">
      <w:start w:val="1"/>
      <w:numFmt w:val="bullet"/>
      <w:lvlText w:val=""/>
      <w:lvlJc w:val="left"/>
      <w:pPr>
        <w:tabs>
          <w:tab w:val="num" w:pos="720"/>
        </w:tabs>
        <w:ind w:left="720" w:hanging="360"/>
      </w:pPr>
      <w:rPr>
        <w:rFonts w:ascii="Wingdings" w:hAnsi="Wingdings" w:hint="default"/>
      </w:rPr>
    </w:lvl>
    <w:lvl w:ilvl="1" w:tplc="784A0F82" w:tentative="1">
      <w:start w:val="1"/>
      <w:numFmt w:val="bullet"/>
      <w:lvlText w:val=""/>
      <w:lvlJc w:val="left"/>
      <w:pPr>
        <w:tabs>
          <w:tab w:val="num" w:pos="1440"/>
        </w:tabs>
        <w:ind w:left="1440" w:hanging="360"/>
      </w:pPr>
      <w:rPr>
        <w:rFonts w:ascii="Wingdings" w:hAnsi="Wingdings" w:hint="default"/>
      </w:rPr>
    </w:lvl>
    <w:lvl w:ilvl="2" w:tplc="3244DA32" w:tentative="1">
      <w:start w:val="1"/>
      <w:numFmt w:val="bullet"/>
      <w:lvlText w:val=""/>
      <w:lvlJc w:val="left"/>
      <w:pPr>
        <w:tabs>
          <w:tab w:val="num" w:pos="2160"/>
        </w:tabs>
        <w:ind w:left="2160" w:hanging="360"/>
      </w:pPr>
      <w:rPr>
        <w:rFonts w:ascii="Wingdings" w:hAnsi="Wingdings" w:hint="default"/>
      </w:rPr>
    </w:lvl>
    <w:lvl w:ilvl="3" w:tplc="65B419BA" w:tentative="1">
      <w:start w:val="1"/>
      <w:numFmt w:val="bullet"/>
      <w:lvlText w:val=""/>
      <w:lvlJc w:val="left"/>
      <w:pPr>
        <w:tabs>
          <w:tab w:val="num" w:pos="2880"/>
        </w:tabs>
        <w:ind w:left="2880" w:hanging="360"/>
      </w:pPr>
      <w:rPr>
        <w:rFonts w:ascii="Wingdings" w:hAnsi="Wingdings" w:hint="default"/>
      </w:rPr>
    </w:lvl>
    <w:lvl w:ilvl="4" w:tplc="5234F7A0" w:tentative="1">
      <w:start w:val="1"/>
      <w:numFmt w:val="bullet"/>
      <w:lvlText w:val=""/>
      <w:lvlJc w:val="left"/>
      <w:pPr>
        <w:tabs>
          <w:tab w:val="num" w:pos="3600"/>
        </w:tabs>
        <w:ind w:left="3600" w:hanging="360"/>
      </w:pPr>
      <w:rPr>
        <w:rFonts w:ascii="Wingdings" w:hAnsi="Wingdings" w:hint="default"/>
      </w:rPr>
    </w:lvl>
    <w:lvl w:ilvl="5" w:tplc="4716A802" w:tentative="1">
      <w:start w:val="1"/>
      <w:numFmt w:val="bullet"/>
      <w:lvlText w:val=""/>
      <w:lvlJc w:val="left"/>
      <w:pPr>
        <w:tabs>
          <w:tab w:val="num" w:pos="4320"/>
        </w:tabs>
        <w:ind w:left="4320" w:hanging="360"/>
      </w:pPr>
      <w:rPr>
        <w:rFonts w:ascii="Wingdings" w:hAnsi="Wingdings" w:hint="default"/>
      </w:rPr>
    </w:lvl>
    <w:lvl w:ilvl="6" w:tplc="E618B536" w:tentative="1">
      <w:start w:val="1"/>
      <w:numFmt w:val="bullet"/>
      <w:lvlText w:val=""/>
      <w:lvlJc w:val="left"/>
      <w:pPr>
        <w:tabs>
          <w:tab w:val="num" w:pos="5040"/>
        </w:tabs>
        <w:ind w:left="5040" w:hanging="360"/>
      </w:pPr>
      <w:rPr>
        <w:rFonts w:ascii="Wingdings" w:hAnsi="Wingdings" w:hint="default"/>
      </w:rPr>
    </w:lvl>
    <w:lvl w:ilvl="7" w:tplc="68A4B29C" w:tentative="1">
      <w:start w:val="1"/>
      <w:numFmt w:val="bullet"/>
      <w:lvlText w:val=""/>
      <w:lvlJc w:val="left"/>
      <w:pPr>
        <w:tabs>
          <w:tab w:val="num" w:pos="5760"/>
        </w:tabs>
        <w:ind w:left="5760" w:hanging="360"/>
      </w:pPr>
      <w:rPr>
        <w:rFonts w:ascii="Wingdings" w:hAnsi="Wingdings" w:hint="default"/>
      </w:rPr>
    </w:lvl>
    <w:lvl w:ilvl="8" w:tplc="870A00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2C9"/>
    <w:multiLevelType w:val="hybridMultilevel"/>
    <w:tmpl w:val="214A71FA"/>
    <w:lvl w:ilvl="0" w:tplc="F7DC4DDA">
      <w:start w:val="1"/>
      <w:numFmt w:val="bullet"/>
      <w:lvlText w:val=""/>
      <w:lvlJc w:val="left"/>
      <w:pPr>
        <w:tabs>
          <w:tab w:val="num" w:pos="720"/>
        </w:tabs>
        <w:ind w:left="720" w:hanging="360"/>
      </w:pPr>
      <w:rPr>
        <w:rFonts w:ascii="Wingdings" w:hAnsi="Wingdings" w:hint="default"/>
      </w:rPr>
    </w:lvl>
    <w:lvl w:ilvl="1" w:tplc="160AF2EA" w:tentative="1">
      <w:start w:val="1"/>
      <w:numFmt w:val="bullet"/>
      <w:lvlText w:val=""/>
      <w:lvlJc w:val="left"/>
      <w:pPr>
        <w:tabs>
          <w:tab w:val="num" w:pos="1440"/>
        </w:tabs>
        <w:ind w:left="1440" w:hanging="360"/>
      </w:pPr>
      <w:rPr>
        <w:rFonts w:ascii="Wingdings" w:hAnsi="Wingdings" w:hint="default"/>
      </w:rPr>
    </w:lvl>
    <w:lvl w:ilvl="2" w:tplc="916AFB18" w:tentative="1">
      <w:start w:val="1"/>
      <w:numFmt w:val="bullet"/>
      <w:lvlText w:val=""/>
      <w:lvlJc w:val="left"/>
      <w:pPr>
        <w:tabs>
          <w:tab w:val="num" w:pos="2160"/>
        </w:tabs>
        <w:ind w:left="2160" w:hanging="360"/>
      </w:pPr>
      <w:rPr>
        <w:rFonts w:ascii="Wingdings" w:hAnsi="Wingdings" w:hint="default"/>
      </w:rPr>
    </w:lvl>
    <w:lvl w:ilvl="3" w:tplc="75EE9ADC" w:tentative="1">
      <w:start w:val="1"/>
      <w:numFmt w:val="bullet"/>
      <w:lvlText w:val=""/>
      <w:lvlJc w:val="left"/>
      <w:pPr>
        <w:tabs>
          <w:tab w:val="num" w:pos="2880"/>
        </w:tabs>
        <w:ind w:left="2880" w:hanging="360"/>
      </w:pPr>
      <w:rPr>
        <w:rFonts w:ascii="Wingdings" w:hAnsi="Wingdings" w:hint="default"/>
      </w:rPr>
    </w:lvl>
    <w:lvl w:ilvl="4" w:tplc="92E60A6E" w:tentative="1">
      <w:start w:val="1"/>
      <w:numFmt w:val="bullet"/>
      <w:lvlText w:val=""/>
      <w:lvlJc w:val="left"/>
      <w:pPr>
        <w:tabs>
          <w:tab w:val="num" w:pos="3600"/>
        </w:tabs>
        <w:ind w:left="3600" w:hanging="360"/>
      </w:pPr>
      <w:rPr>
        <w:rFonts w:ascii="Wingdings" w:hAnsi="Wingdings" w:hint="default"/>
      </w:rPr>
    </w:lvl>
    <w:lvl w:ilvl="5" w:tplc="948C6768" w:tentative="1">
      <w:start w:val="1"/>
      <w:numFmt w:val="bullet"/>
      <w:lvlText w:val=""/>
      <w:lvlJc w:val="left"/>
      <w:pPr>
        <w:tabs>
          <w:tab w:val="num" w:pos="4320"/>
        </w:tabs>
        <w:ind w:left="4320" w:hanging="360"/>
      </w:pPr>
      <w:rPr>
        <w:rFonts w:ascii="Wingdings" w:hAnsi="Wingdings" w:hint="default"/>
      </w:rPr>
    </w:lvl>
    <w:lvl w:ilvl="6" w:tplc="60EC9EEE" w:tentative="1">
      <w:start w:val="1"/>
      <w:numFmt w:val="bullet"/>
      <w:lvlText w:val=""/>
      <w:lvlJc w:val="left"/>
      <w:pPr>
        <w:tabs>
          <w:tab w:val="num" w:pos="5040"/>
        </w:tabs>
        <w:ind w:left="5040" w:hanging="360"/>
      </w:pPr>
      <w:rPr>
        <w:rFonts w:ascii="Wingdings" w:hAnsi="Wingdings" w:hint="default"/>
      </w:rPr>
    </w:lvl>
    <w:lvl w:ilvl="7" w:tplc="7B500F1E" w:tentative="1">
      <w:start w:val="1"/>
      <w:numFmt w:val="bullet"/>
      <w:lvlText w:val=""/>
      <w:lvlJc w:val="left"/>
      <w:pPr>
        <w:tabs>
          <w:tab w:val="num" w:pos="5760"/>
        </w:tabs>
        <w:ind w:left="5760" w:hanging="360"/>
      </w:pPr>
      <w:rPr>
        <w:rFonts w:ascii="Wingdings" w:hAnsi="Wingdings" w:hint="default"/>
      </w:rPr>
    </w:lvl>
    <w:lvl w:ilvl="8" w:tplc="790657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769C4"/>
    <w:multiLevelType w:val="hybridMultilevel"/>
    <w:tmpl w:val="7F66DD4E"/>
    <w:lvl w:ilvl="0" w:tplc="75A48F92">
      <w:start w:val="1"/>
      <w:numFmt w:val="bullet"/>
      <w:lvlText w:val=""/>
      <w:lvlJc w:val="left"/>
      <w:pPr>
        <w:tabs>
          <w:tab w:val="num" w:pos="720"/>
        </w:tabs>
        <w:ind w:left="720" w:hanging="360"/>
      </w:pPr>
      <w:rPr>
        <w:rFonts w:ascii="Wingdings" w:hAnsi="Wingdings" w:hint="default"/>
      </w:rPr>
    </w:lvl>
    <w:lvl w:ilvl="1" w:tplc="452C023C" w:tentative="1">
      <w:start w:val="1"/>
      <w:numFmt w:val="bullet"/>
      <w:lvlText w:val=""/>
      <w:lvlJc w:val="left"/>
      <w:pPr>
        <w:tabs>
          <w:tab w:val="num" w:pos="1440"/>
        </w:tabs>
        <w:ind w:left="1440" w:hanging="360"/>
      </w:pPr>
      <w:rPr>
        <w:rFonts w:ascii="Wingdings" w:hAnsi="Wingdings" w:hint="default"/>
      </w:rPr>
    </w:lvl>
    <w:lvl w:ilvl="2" w:tplc="2D4E73E0" w:tentative="1">
      <w:start w:val="1"/>
      <w:numFmt w:val="bullet"/>
      <w:lvlText w:val=""/>
      <w:lvlJc w:val="left"/>
      <w:pPr>
        <w:tabs>
          <w:tab w:val="num" w:pos="2160"/>
        </w:tabs>
        <w:ind w:left="2160" w:hanging="360"/>
      </w:pPr>
      <w:rPr>
        <w:rFonts w:ascii="Wingdings" w:hAnsi="Wingdings" w:hint="default"/>
      </w:rPr>
    </w:lvl>
    <w:lvl w:ilvl="3" w:tplc="BED20FA8" w:tentative="1">
      <w:start w:val="1"/>
      <w:numFmt w:val="bullet"/>
      <w:lvlText w:val=""/>
      <w:lvlJc w:val="left"/>
      <w:pPr>
        <w:tabs>
          <w:tab w:val="num" w:pos="2880"/>
        </w:tabs>
        <w:ind w:left="2880" w:hanging="360"/>
      </w:pPr>
      <w:rPr>
        <w:rFonts w:ascii="Wingdings" w:hAnsi="Wingdings" w:hint="default"/>
      </w:rPr>
    </w:lvl>
    <w:lvl w:ilvl="4" w:tplc="FF68E092" w:tentative="1">
      <w:start w:val="1"/>
      <w:numFmt w:val="bullet"/>
      <w:lvlText w:val=""/>
      <w:lvlJc w:val="left"/>
      <w:pPr>
        <w:tabs>
          <w:tab w:val="num" w:pos="3600"/>
        </w:tabs>
        <w:ind w:left="3600" w:hanging="360"/>
      </w:pPr>
      <w:rPr>
        <w:rFonts w:ascii="Wingdings" w:hAnsi="Wingdings" w:hint="default"/>
      </w:rPr>
    </w:lvl>
    <w:lvl w:ilvl="5" w:tplc="F392E4CE" w:tentative="1">
      <w:start w:val="1"/>
      <w:numFmt w:val="bullet"/>
      <w:lvlText w:val=""/>
      <w:lvlJc w:val="left"/>
      <w:pPr>
        <w:tabs>
          <w:tab w:val="num" w:pos="4320"/>
        </w:tabs>
        <w:ind w:left="4320" w:hanging="360"/>
      </w:pPr>
      <w:rPr>
        <w:rFonts w:ascii="Wingdings" w:hAnsi="Wingdings" w:hint="default"/>
      </w:rPr>
    </w:lvl>
    <w:lvl w:ilvl="6" w:tplc="41A6E436" w:tentative="1">
      <w:start w:val="1"/>
      <w:numFmt w:val="bullet"/>
      <w:lvlText w:val=""/>
      <w:lvlJc w:val="left"/>
      <w:pPr>
        <w:tabs>
          <w:tab w:val="num" w:pos="5040"/>
        </w:tabs>
        <w:ind w:left="5040" w:hanging="360"/>
      </w:pPr>
      <w:rPr>
        <w:rFonts w:ascii="Wingdings" w:hAnsi="Wingdings" w:hint="default"/>
      </w:rPr>
    </w:lvl>
    <w:lvl w:ilvl="7" w:tplc="8864E7F0" w:tentative="1">
      <w:start w:val="1"/>
      <w:numFmt w:val="bullet"/>
      <w:lvlText w:val=""/>
      <w:lvlJc w:val="left"/>
      <w:pPr>
        <w:tabs>
          <w:tab w:val="num" w:pos="5760"/>
        </w:tabs>
        <w:ind w:left="5760" w:hanging="360"/>
      </w:pPr>
      <w:rPr>
        <w:rFonts w:ascii="Wingdings" w:hAnsi="Wingdings" w:hint="default"/>
      </w:rPr>
    </w:lvl>
    <w:lvl w:ilvl="8" w:tplc="88A0E3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65611"/>
    <w:multiLevelType w:val="hybridMultilevel"/>
    <w:tmpl w:val="19842F64"/>
    <w:lvl w:ilvl="0" w:tplc="04190011">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 w15:restartNumberingAfterBreak="0">
    <w:nsid w:val="44732E7E"/>
    <w:multiLevelType w:val="hybridMultilevel"/>
    <w:tmpl w:val="C55626DA"/>
    <w:lvl w:ilvl="0" w:tplc="F7E46BE6">
      <w:start w:val="1"/>
      <w:numFmt w:val="bullet"/>
      <w:lvlText w:val=""/>
      <w:lvlJc w:val="left"/>
      <w:pPr>
        <w:tabs>
          <w:tab w:val="num" w:pos="720"/>
        </w:tabs>
        <w:ind w:left="720" w:hanging="360"/>
      </w:pPr>
      <w:rPr>
        <w:rFonts w:ascii="Wingdings" w:hAnsi="Wingdings" w:hint="default"/>
      </w:rPr>
    </w:lvl>
    <w:lvl w:ilvl="1" w:tplc="C5747996" w:tentative="1">
      <w:start w:val="1"/>
      <w:numFmt w:val="bullet"/>
      <w:lvlText w:val=""/>
      <w:lvlJc w:val="left"/>
      <w:pPr>
        <w:tabs>
          <w:tab w:val="num" w:pos="1440"/>
        </w:tabs>
        <w:ind w:left="1440" w:hanging="360"/>
      </w:pPr>
      <w:rPr>
        <w:rFonts w:ascii="Wingdings" w:hAnsi="Wingdings" w:hint="default"/>
      </w:rPr>
    </w:lvl>
    <w:lvl w:ilvl="2" w:tplc="0AD26950" w:tentative="1">
      <w:start w:val="1"/>
      <w:numFmt w:val="bullet"/>
      <w:lvlText w:val=""/>
      <w:lvlJc w:val="left"/>
      <w:pPr>
        <w:tabs>
          <w:tab w:val="num" w:pos="2160"/>
        </w:tabs>
        <w:ind w:left="2160" w:hanging="360"/>
      </w:pPr>
      <w:rPr>
        <w:rFonts w:ascii="Wingdings" w:hAnsi="Wingdings" w:hint="default"/>
      </w:rPr>
    </w:lvl>
    <w:lvl w:ilvl="3" w:tplc="84BA34A8" w:tentative="1">
      <w:start w:val="1"/>
      <w:numFmt w:val="bullet"/>
      <w:lvlText w:val=""/>
      <w:lvlJc w:val="left"/>
      <w:pPr>
        <w:tabs>
          <w:tab w:val="num" w:pos="2880"/>
        </w:tabs>
        <w:ind w:left="2880" w:hanging="360"/>
      </w:pPr>
      <w:rPr>
        <w:rFonts w:ascii="Wingdings" w:hAnsi="Wingdings" w:hint="default"/>
      </w:rPr>
    </w:lvl>
    <w:lvl w:ilvl="4" w:tplc="72C0A58E" w:tentative="1">
      <w:start w:val="1"/>
      <w:numFmt w:val="bullet"/>
      <w:lvlText w:val=""/>
      <w:lvlJc w:val="left"/>
      <w:pPr>
        <w:tabs>
          <w:tab w:val="num" w:pos="3600"/>
        </w:tabs>
        <w:ind w:left="3600" w:hanging="360"/>
      </w:pPr>
      <w:rPr>
        <w:rFonts w:ascii="Wingdings" w:hAnsi="Wingdings" w:hint="default"/>
      </w:rPr>
    </w:lvl>
    <w:lvl w:ilvl="5" w:tplc="A43AC93C" w:tentative="1">
      <w:start w:val="1"/>
      <w:numFmt w:val="bullet"/>
      <w:lvlText w:val=""/>
      <w:lvlJc w:val="left"/>
      <w:pPr>
        <w:tabs>
          <w:tab w:val="num" w:pos="4320"/>
        </w:tabs>
        <w:ind w:left="4320" w:hanging="360"/>
      </w:pPr>
      <w:rPr>
        <w:rFonts w:ascii="Wingdings" w:hAnsi="Wingdings" w:hint="default"/>
      </w:rPr>
    </w:lvl>
    <w:lvl w:ilvl="6" w:tplc="8E1E7ED4" w:tentative="1">
      <w:start w:val="1"/>
      <w:numFmt w:val="bullet"/>
      <w:lvlText w:val=""/>
      <w:lvlJc w:val="left"/>
      <w:pPr>
        <w:tabs>
          <w:tab w:val="num" w:pos="5040"/>
        </w:tabs>
        <w:ind w:left="5040" w:hanging="360"/>
      </w:pPr>
      <w:rPr>
        <w:rFonts w:ascii="Wingdings" w:hAnsi="Wingdings" w:hint="default"/>
      </w:rPr>
    </w:lvl>
    <w:lvl w:ilvl="7" w:tplc="EA8A4A32" w:tentative="1">
      <w:start w:val="1"/>
      <w:numFmt w:val="bullet"/>
      <w:lvlText w:val=""/>
      <w:lvlJc w:val="left"/>
      <w:pPr>
        <w:tabs>
          <w:tab w:val="num" w:pos="5760"/>
        </w:tabs>
        <w:ind w:left="5760" w:hanging="360"/>
      </w:pPr>
      <w:rPr>
        <w:rFonts w:ascii="Wingdings" w:hAnsi="Wingdings" w:hint="default"/>
      </w:rPr>
    </w:lvl>
    <w:lvl w:ilvl="8" w:tplc="ED7C3D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80D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9014A69"/>
    <w:multiLevelType w:val="hybridMultilevel"/>
    <w:tmpl w:val="EB12D1AC"/>
    <w:lvl w:ilvl="0" w:tplc="744ABC58">
      <w:start w:val="1"/>
      <w:numFmt w:val="bullet"/>
      <w:lvlText w:val=""/>
      <w:lvlJc w:val="left"/>
      <w:pPr>
        <w:tabs>
          <w:tab w:val="num" w:pos="720"/>
        </w:tabs>
        <w:ind w:left="720" w:hanging="360"/>
      </w:pPr>
      <w:rPr>
        <w:rFonts w:ascii="Wingdings" w:hAnsi="Wingdings" w:hint="default"/>
      </w:rPr>
    </w:lvl>
    <w:lvl w:ilvl="1" w:tplc="0634739A" w:tentative="1">
      <w:start w:val="1"/>
      <w:numFmt w:val="bullet"/>
      <w:lvlText w:val=""/>
      <w:lvlJc w:val="left"/>
      <w:pPr>
        <w:tabs>
          <w:tab w:val="num" w:pos="1440"/>
        </w:tabs>
        <w:ind w:left="1440" w:hanging="360"/>
      </w:pPr>
      <w:rPr>
        <w:rFonts w:ascii="Wingdings" w:hAnsi="Wingdings" w:hint="default"/>
      </w:rPr>
    </w:lvl>
    <w:lvl w:ilvl="2" w:tplc="6394A302" w:tentative="1">
      <w:start w:val="1"/>
      <w:numFmt w:val="bullet"/>
      <w:lvlText w:val=""/>
      <w:lvlJc w:val="left"/>
      <w:pPr>
        <w:tabs>
          <w:tab w:val="num" w:pos="2160"/>
        </w:tabs>
        <w:ind w:left="2160" w:hanging="360"/>
      </w:pPr>
      <w:rPr>
        <w:rFonts w:ascii="Wingdings" w:hAnsi="Wingdings" w:hint="default"/>
      </w:rPr>
    </w:lvl>
    <w:lvl w:ilvl="3" w:tplc="ECDC79CA" w:tentative="1">
      <w:start w:val="1"/>
      <w:numFmt w:val="bullet"/>
      <w:lvlText w:val=""/>
      <w:lvlJc w:val="left"/>
      <w:pPr>
        <w:tabs>
          <w:tab w:val="num" w:pos="2880"/>
        </w:tabs>
        <w:ind w:left="2880" w:hanging="360"/>
      </w:pPr>
      <w:rPr>
        <w:rFonts w:ascii="Wingdings" w:hAnsi="Wingdings" w:hint="default"/>
      </w:rPr>
    </w:lvl>
    <w:lvl w:ilvl="4" w:tplc="C136B9D4" w:tentative="1">
      <w:start w:val="1"/>
      <w:numFmt w:val="bullet"/>
      <w:lvlText w:val=""/>
      <w:lvlJc w:val="left"/>
      <w:pPr>
        <w:tabs>
          <w:tab w:val="num" w:pos="3600"/>
        </w:tabs>
        <w:ind w:left="3600" w:hanging="360"/>
      </w:pPr>
      <w:rPr>
        <w:rFonts w:ascii="Wingdings" w:hAnsi="Wingdings" w:hint="default"/>
      </w:rPr>
    </w:lvl>
    <w:lvl w:ilvl="5" w:tplc="ACAA9F80" w:tentative="1">
      <w:start w:val="1"/>
      <w:numFmt w:val="bullet"/>
      <w:lvlText w:val=""/>
      <w:lvlJc w:val="left"/>
      <w:pPr>
        <w:tabs>
          <w:tab w:val="num" w:pos="4320"/>
        </w:tabs>
        <w:ind w:left="4320" w:hanging="360"/>
      </w:pPr>
      <w:rPr>
        <w:rFonts w:ascii="Wingdings" w:hAnsi="Wingdings" w:hint="default"/>
      </w:rPr>
    </w:lvl>
    <w:lvl w:ilvl="6" w:tplc="9662A212" w:tentative="1">
      <w:start w:val="1"/>
      <w:numFmt w:val="bullet"/>
      <w:lvlText w:val=""/>
      <w:lvlJc w:val="left"/>
      <w:pPr>
        <w:tabs>
          <w:tab w:val="num" w:pos="5040"/>
        </w:tabs>
        <w:ind w:left="5040" w:hanging="360"/>
      </w:pPr>
      <w:rPr>
        <w:rFonts w:ascii="Wingdings" w:hAnsi="Wingdings" w:hint="default"/>
      </w:rPr>
    </w:lvl>
    <w:lvl w:ilvl="7" w:tplc="3D1839FE" w:tentative="1">
      <w:start w:val="1"/>
      <w:numFmt w:val="bullet"/>
      <w:lvlText w:val=""/>
      <w:lvlJc w:val="left"/>
      <w:pPr>
        <w:tabs>
          <w:tab w:val="num" w:pos="5760"/>
        </w:tabs>
        <w:ind w:left="5760" w:hanging="360"/>
      </w:pPr>
      <w:rPr>
        <w:rFonts w:ascii="Wingdings" w:hAnsi="Wingdings" w:hint="default"/>
      </w:rPr>
    </w:lvl>
    <w:lvl w:ilvl="8" w:tplc="2B3871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6C1909"/>
    <w:multiLevelType w:val="hybridMultilevel"/>
    <w:tmpl w:val="22C2C292"/>
    <w:lvl w:ilvl="0" w:tplc="07441886">
      <w:start w:val="1"/>
      <w:numFmt w:val="bullet"/>
      <w:lvlText w:val=""/>
      <w:lvlJc w:val="left"/>
      <w:pPr>
        <w:tabs>
          <w:tab w:val="num" w:pos="720"/>
        </w:tabs>
        <w:ind w:left="720" w:hanging="360"/>
      </w:pPr>
      <w:rPr>
        <w:rFonts w:ascii="Wingdings" w:hAnsi="Wingdings" w:hint="default"/>
      </w:rPr>
    </w:lvl>
    <w:lvl w:ilvl="1" w:tplc="41826E78" w:tentative="1">
      <w:start w:val="1"/>
      <w:numFmt w:val="bullet"/>
      <w:lvlText w:val=""/>
      <w:lvlJc w:val="left"/>
      <w:pPr>
        <w:tabs>
          <w:tab w:val="num" w:pos="1440"/>
        </w:tabs>
        <w:ind w:left="1440" w:hanging="360"/>
      </w:pPr>
      <w:rPr>
        <w:rFonts w:ascii="Wingdings" w:hAnsi="Wingdings" w:hint="default"/>
      </w:rPr>
    </w:lvl>
    <w:lvl w:ilvl="2" w:tplc="611CD180" w:tentative="1">
      <w:start w:val="1"/>
      <w:numFmt w:val="bullet"/>
      <w:lvlText w:val=""/>
      <w:lvlJc w:val="left"/>
      <w:pPr>
        <w:tabs>
          <w:tab w:val="num" w:pos="2160"/>
        </w:tabs>
        <w:ind w:left="2160" w:hanging="360"/>
      </w:pPr>
      <w:rPr>
        <w:rFonts w:ascii="Wingdings" w:hAnsi="Wingdings" w:hint="default"/>
      </w:rPr>
    </w:lvl>
    <w:lvl w:ilvl="3" w:tplc="96E6741C" w:tentative="1">
      <w:start w:val="1"/>
      <w:numFmt w:val="bullet"/>
      <w:lvlText w:val=""/>
      <w:lvlJc w:val="left"/>
      <w:pPr>
        <w:tabs>
          <w:tab w:val="num" w:pos="2880"/>
        </w:tabs>
        <w:ind w:left="2880" w:hanging="360"/>
      </w:pPr>
      <w:rPr>
        <w:rFonts w:ascii="Wingdings" w:hAnsi="Wingdings" w:hint="default"/>
      </w:rPr>
    </w:lvl>
    <w:lvl w:ilvl="4" w:tplc="C812D4B0" w:tentative="1">
      <w:start w:val="1"/>
      <w:numFmt w:val="bullet"/>
      <w:lvlText w:val=""/>
      <w:lvlJc w:val="left"/>
      <w:pPr>
        <w:tabs>
          <w:tab w:val="num" w:pos="3600"/>
        </w:tabs>
        <w:ind w:left="3600" w:hanging="360"/>
      </w:pPr>
      <w:rPr>
        <w:rFonts w:ascii="Wingdings" w:hAnsi="Wingdings" w:hint="default"/>
      </w:rPr>
    </w:lvl>
    <w:lvl w:ilvl="5" w:tplc="086C9704" w:tentative="1">
      <w:start w:val="1"/>
      <w:numFmt w:val="bullet"/>
      <w:lvlText w:val=""/>
      <w:lvlJc w:val="left"/>
      <w:pPr>
        <w:tabs>
          <w:tab w:val="num" w:pos="4320"/>
        </w:tabs>
        <w:ind w:left="4320" w:hanging="360"/>
      </w:pPr>
      <w:rPr>
        <w:rFonts w:ascii="Wingdings" w:hAnsi="Wingdings" w:hint="default"/>
      </w:rPr>
    </w:lvl>
    <w:lvl w:ilvl="6" w:tplc="09E03B06" w:tentative="1">
      <w:start w:val="1"/>
      <w:numFmt w:val="bullet"/>
      <w:lvlText w:val=""/>
      <w:lvlJc w:val="left"/>
      <w:pPr>
        <w:tabs>
          <w:tab w:val="num" w:pos="5040"/>
        </w:tabs>
        <w:ind w:left="5040" w:hanging="360"/>
      </w:pPr>
      <w:rPr>
        <w:rFonts w:ascii="Wingdings" w:hAnsi="Wingdings" w:hint="default"/>
      </w:rPr>
    </w:lvl>
    <w:lvl w:ilvl="7" w:tplc="A3F8FD04" w:tentative="1">
      <w:start w:val="1"/>
      <w:numFmt w:val="bullet"/>
      <w:lvlText w:val=""/>
      <w:lvlJc w:val="left"/>
      <w:pPr>
        <w:tabs>
          <w:tab w:val="num" w:pos="5760"/>
        </w:tabs>
        <w:ind w:left="5760" w:hanging="360"/>
      </w:pPr>
      <w:rPr>
        <w:rFonts w:ascii="Wingdings" w:hAnsi="Wingdings" w:hint="default"/>
      </w:rPr>
    </w:lvl>
    <w:lvl w:ilvl="8" w:tplc="2FA06C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112D8"/>
    <w:multiLevelType w:val="multilevel"/>
    <w:tmpl w:val="18C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23986"/>
    <w:multiLevelType w:val="hybridMultilevel"/>
    <w:tmpl w:val="ED8E1B74"/>
    <w:lvl w:ilvl="0" w:tplc="72F8F33A">
      <w:start w:val="1"/>
      <w:numFmt w:val="bullet"/>
      <w:lvlText w:val=""/>
      <w:lvlJc w:val="left"/>
      <w:pPr>
        <w:tabs>
          <w:tab w:val="num" w:pos="720"/>
        </w:tabs>
        <w:ind w:left="720" w:hanging="360"/>
      </w:pPr>
      <w:rPr>
        <w:rFonts w:ascii="Wingdings" w:hAnsi="Wingdings" w:hint="default"/>
      </w:rPr>
    </w:lvl>
    <w:lvl w:ilvl="1" w:tplc="8BD29CE8" w:tentative="1">
      <w:start w:val="1"/>
      <w:numFmt w:val="bullet"/>
      <w:lvlText w:val=""/>
      <w:lvlJc w:val="left"/>
      <w:pPr>
        <w:tabs>
          <w:tab w:val="num" w:pos="1440"/>
        </w:tabs>
        <w:ind w:left="1440" w:hanging="360"/>
      </w:pPr>
      <w:rPr>
        <w:rFonts w:ascii="Wingdings" w:hAnsi="Wingdings" w:hint="default"/>
      </w:rPr>
    </w:lvl>
    <w:lvl w:ilvl="2" w:tplc="21063F64" w:tentative="1">
      <w:start w:val="1"/>
      <w:numFmt w:val="bullet"/>
      <w:lvlText w:val=""/>
      <w:lvlJc w:val="left"/>
      <w:pPr>
        <w:tabs>
          <w:tab w:val="num" w:pos="2160"/>
        </w:tabs>
        <w:ind w:left="2160" w:hanging="360"/>
      </w:pPr>
      <w:rPr>
        <w:rFonts w:ascii="Wingdings" w:hAnsi="Wingdings" w:hint="default"/>
      </w:rPr>
    </w:lvl>
    <w:lvl w:ilvl="3" w:tplc="71F2F09A" w:tentative="1">
      <w:start w:val="1"/>
      <w:numFmt w:val="bullet"/>
      <w:lvlText w:val=""/>
      <w:lvlJc w:val="left"/>
      <w:pPr>
        <w:tabs>
          <w:tab w:val="num" w:pos="2880"/>
        </w:tabs>
        <w:ind w:left="2880" w:hanging="360"/>
      </w:pPr>
      <w:rPr>
        <w:rFonts w:ascii="Wingdings" w:hAnsi="Wingdings" w:hint="default"/>
      </w:rPr>
    </w:lvl>
    <w:lvl w:ilvl="4" w:tplc="09F8CF46" w:tentative="1">
      <w:start w:val="1"/>
      <w:numFmt w:val="bullet"/>
      <w:lvlText w:val=""/>
      <w:lvlJc w:val="left"/>
      <w:pPr>
        <w:tabs>
          <w:tab w:val="num" w:pos="3600"/>
        </w:tabs>
        <w:ind w:left="3600" w:hanging="360"/>
      </w:pPr>
      <w:rPr>
        <w:rFonts w:ascii="Wingdings" w:hAnsi="Wingdings" w:hint="default"/>
      </w:rPr>
    </w:lvl>
    <w:lvl w:ilvl="5" w:tplc="33B65CA8" w:tentative="1">
      <w:start w:val="1"/>
      <w:numFmt w:val="bullet"/>
      <w:lvlText w:val=""/>
      <w:lvlJc w:val="left"/>
      <w:pPr>
        <w:tabs>
          <w:tab w:val="num" w:pos="4320"/>
        </w:tabs>
        <w:ind w:left="4320" w:hanging="360"/>
      </w:pPr>
      <w:rPr>
        <w:rFonts w:ascii="Wingdings" w:hAnsi="Wingdings" w:hint="default"/>
      </w:rPr>
    </w:lvl>
    <w:lvl w:ilvl="6" w:tplc="FE8CF1D6" w:tentative="1">
      <w:start w:val="1"/>
      <w:numFmt w:val="bullet"/>
      <w:lvlText w:val=""/>
      <w:lvlJc w:val="left"/>
      <w:pPr>
        <w:tabs>
          <w:tab w:val="num" w:pos="5040"/>
        </w:tabs>
        <w:ind w:left="5040" w:hanging="360"/>
      </w:pPr>
      <w:rPr>
        <w:rFonts w:ascii="Wingdings" w:hAnsi="Wingdings" w:hint="default"/>
      </w:rPr>
    </w:lvl>
    <w:lvl w:ilvl="7" w:tplc="540A9D44" w:tentative="1">
      <w:start w:val="1"/>
      <w:numFmt w:val="bullet"/>
      <w:lvlText w:val=""/>
      <w:lvlJc w:val="left"/>
      <w:pPr>
        <w:tabs>
          <w:tab w:val="num" w:pos="5760"/>
        </w:tabs>
        <w:ind w:left="5760" w:hanging="360"/>
      </w:pPr>
      <w:rPr>
        <w:rFonts w:ascii="Wingdings" w:hAnsi="Wingdings" w:hint="default"/>
      </w:rPr>
    </w:lvl>
    <w:lvl w:ilvl="8" w:tplc="B840E2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0333A"/>
    <w:multiLevelType w:val="hybridMultilevel"/>
    <w:tmpl w:val="EBB41F0A"/>
    <w:lvl w:ilvl="0" w:tplc="48460852">
      <w:start w:val="1"/>
      <w:numFmt w:val="bullet"/>
      <w:lvlText w:val="•"/>
      <w:lvlJc w:val="left"/>
      <w:pPr>
        <w:tabs>
          <w:tab w:val="num" w:pos="720"/>
        </w:tabs>
        <w:ind w:left="720" w:hanging="360"/>
      </w:pPr>
      <w:rPr>
        <w:rFonts w:ascii="Times New Roman" w:hAnsi="Times New Roman" w:hint="default"/>
      </w:rPr>
    </w:lvl>
    <w:lvl w:ilvl="1" w:tplc="7AD6CE0A" w:tentative="1">
      <w:start w:val="1"/>
      <w:numFmt w:val="bullet"/>
      <w:lvlText w:val="•"/>
      <w:lvlJc w:val="left"/>
      <w:pPr>
        <w:tabs>
          <w:tab w:val="num" w:pos="1440"/>
        </w:tabs>
        <w:ind w:left="1440" w:hanging="360"/>
      </w:pPr>
      <w:rPr>
        <w:rFonts w:ascii="Times New Roman" w:hAnsi="Times New Roman" w:hint="default"/>
      </w:rPr>
    </w:lvl>
    <w:lvl w:ilvl="2" w:tplc="0A500FE8" w:tentative="1">
      <w:start w:val="1"/>
      <w:numFmt w:val="bullet"/>
      <w:lvlText w:val="•"/>
      <w:lvlJc w:val="left"/>
      <w:pPr>
        <w:tabs>
          <w:tab w:val="num" w:pos="2160"/>
        </w:tabs>
        <w:ind w:left="2160" w:hanging="360"/>
      </w:pPr>
      <w:rPr>
        <w:rFonts w:ascii="Times New Roman" w:hAnsi="Times New Roman" w:hint="default"/>
      </w:rPr>
    </w:lvl>
    <w:lvl w:ilvl="3" w:tplc="7DE64542" w:tentative="1">
      <w:start w:val="1"/>
      <w:numFmt w:val="bullet"/>
      <w:lvlText w:val="•"/>
      <w:lvlJc w:val="left"/>
      <w:pPr>
        <w:tabs>
          <w:tab w:val="num" w:pos="2880"/>
        </w:tabs>
        <w:ind w:left="2880" w:hanging="360"/>
      </w:pPr>
      <w:rPr>
        <w:rFonts w:ascii="Times New Roman" w:hAnsi="Times New Roman" w:hint="default"/>
      </w:rPr>
    </w:lvl>
    <w:lvl w:ilvl="4" w:tplc="7C6CC566" w:tentative="1">
      <w:start w:val="1"/>
      <w:numFmt w:val="bullet"/>
      <w:lvlText w:val="•"/>
      <w:lvlJc w:val="left"/>
      <w:pPr>
        <w:tabs>
          <w:tab w:val="num" w:pos="3600"/>
        </w:tabs>
        <w:ind w:left="3600" w:hanging="360"/>
      </w:pPr>
      <w:rPr>
        <w:rFonts w:ascii="Times New Roman" w:hAnsi="Times New Roman" w:hint="default"/>
      </w:rPr>
    </w:lvl>
    <w:lvl w:ilvl="5" w:tplc="8F645886" w:tentative="1">
      <w:start w:val="1"/>
      <w:numFmt w:val="bullet"/>
      <w:lvlText w:val="•"/>
      <w:lvlJc w:val="left"/>
      <w:pPr>
        <w:tabs>
          <w:tab w:val="num" w:pos="4320"/>
        </w:tabs>
        <w:ind w:left="4320" w:hanging="360"/>
      </w:pPr>
      <w:rPr>
        <w:rFonts w:ascii="Times New Roman" w:hAnsi="Times New Roman" w:hint="default"/>
      </w:rPr>
    </w:lvl>
    <w:lvl w:ilvl="6" w:tplc="74EE45CC" w:tentative="1">
      <w:start w:val="1"/>
      <w:numFmt w:val="bullet"/>
      <w:lvlText w:val="•"/>
      <w:lvlJc w:val="left"/>
      <w:pPr>
        <w:tabs>
          <w:tab w:val="num" w:pos="5040"/>
        </w:tabs>
        <w:ind w:left="5040" w:hanging="360"/>
      </w:pPr>
      <w:rPr>
        <w:rFonts w:ascii="Times New Roman" w:hAnsi="Times New Roman" w:hint="default"/>
      </w:rPr>
    </w:lvl>
    <w:lvl w:ilvl="7" w:tplc="FE222218" w:tentative="1">
      <w:start w:val="1"/>
      <w:numFmt w:val="bullet"/>
      <w:lvlText w:val="•"/>
      <w:lvlJc w:val="left"/>
      <w:pPr>
        <w:tabs>
          <w:tab w:val="num" w:pos="5760"/>
        </w:tabs>
        <w:ind w:left="5760" w:hanging="360"/>
      </w:pPr>
      <w:rPr>
        <w:rFonts w:ascii="Times New Roman" w:hAnsi="Times New Roman" w:hint="default"/>
      </w:rPr>
    </w:lvl>
    <w:lvl w:ilvl="8" w:tplc="5896FE5E" w:tentative="1">
      <w:start w:val="1"/>
      <w:numFmt w:val="bullet"/>
      <w:lvlText w:val="•"/>
      <w:lvlJc w:val="left"/>
      <w:pPr>
        <w:tabs>
          <w:tab w:val="num" w:pos="6480"/>
        </w:tabs>
        <w:ind w:left="648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0"/>
  </w:num>
  <w:num w:numId="5">
    <w:abstractNumId w:val="4"/>
  </w:num>
  <w:num w:numId="6">
    <w:abstractNumId w:val="6"/>
  </w:num>
  <w:num w:numId="7">
    <w:abstractNumId w:val="7"/>
  </w:num>
  <w:num w:numId="8">
    <w:abstractNumId w:val="9"/>
  </w:num>
  <w:num w:numId="9">
    <w:abstractNumId w:val="2"/>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2E"/>
    <w:rsid w:val="00037658"/>
    <w:rsid w:val="00044108"/>
    <w:rsid w:val="000975DB"/>
    <w:rsid w:val="000D4D8C"/>
    <w:rsid w:val="00105380"/>
    <w:rsid w:val="00145D54"/>
    <w:rsid w:val="00155289"/>
    <w:rsid w:val="00185FB3"/>
    <w:rsid w:val="00197F2E"/>
    <w:rsid w:val="001E51DF"/>
    <w:rsid w:val="00204E35"/>
    <w:rsid w:val="00227562"/>
    <w:rsid w:val="002868AF"/>
    <w:rsid w:val="00297983"/>
    <w:rsid w:val="002A6008"/>
    <w:rsid w:val="002D72AC"/>
    <w:rsid w:val="002F0D99"/>
    <w:rsid w:val="0031283E"/>
    <w:rsid w:val="00323314"/>
    <w:rsid w:val="00346696"/>
    <w:rsid w:val="003D34A6"/>
    <w:rsid w:val="004214D7"/>
    <w:rsid w:val="004240E1"/>
    <w:rsid w:val="00425B14"/>
    <w:rsid w:val="004E6DA3"/>
    <w:rsid w:val="005000A8"/>
    <w:rsid w:val="00504A31"/>
    <w:rsid w:val="00527C29"/>
    <w:rsid w:val="00561C02"/>
    <w:rsid w:val="00564424"/>
    <w:rsid w:val="00577A9A"/>
    <w:rsid w:val="005837C0"/>
    <w:rsid w:val="00595FF2"/>
    <w:rsid w:val="005B0BE3"/>
    <w:rsid w:val="005B30ED"/>
    <w:rsid w:val="005C3758"/>
    <w:rsid w:val="005D18BC"/>
    <w:rsid w:val="005E3859"/>
    <w:rsid w:val="00627ACF"/>
    <w:rsid w:val="00631DB9"/>
    <w:rsid w:val="00783094"/>
    <w:rsid w:val="007E0D04"/>
    <w:rsid w:val="00843217"/>
    <w:rsid w:val="008877EE"/>
    <w:rsid w:val="008A234D"/>
    <w:rsid w:val="008D42DA"/>
    <w:rsid w:val="008F2018"/>
    <w:rsid w:val="00902A8C"/>
    <w:rsid w:val="00954B1C"/>
    <w:rsid w:val="00982390"/>
    <w:rsid w:val="009A5690"/>
    <w:rsid w:val="009D232F"/>
    <w:rsid w:val="00A80412"/>
    <w:rsid w:val="00AB1C81"/>
    <w:rsid w:val="00B16BE7"/>
    <w:rsid w:val="00B349C1"/>
    <w:rsid w:val="00B93094"/>
    <w:rsid w:val="00C27F9A"/>
    <w:rsid w:val="00C73555"/>
    <w:rsid w:val="00C93275"/>
    <w:rsid w:val="00CC5602"/>
    <w:rsid w:val="00CD73BF"/>
    <w:rsid w:val="00CF2B5F"/>
    <w:rsid w:val="00D25855"/>
    <w:rsid w:val="00DB7074"/>
    <w:rsid w:val="00E042E8"/>
    <w:rsid w:val="00E0588E"/>
    <w:rsid w:val="00E7351B"/>
    <w:rsid w:val="00ED6F3F"/>
    <w:rsid w:val="00F61A87"/>
    <w:rsid w:val="00F9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417F"/>
  <w15:docId w15:val="{E45F728C-3015-476E-800D-5B8F26BF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5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2B5F"/>
    <w:rPr>
      <w:color w:val="0563C1"/>
      <w:u w:val="single"/>
    </w:r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5"/>
    <w:uiPriority w:val="1"/>
    <w:qFormat/>
    <w:locked/>
    <w:rsid w:val="00CF2B5F"/>
    <w:rPr>
      <w:rFonts w:ascii="Calibri" w:hAnsi="Calibri"/>
    </w:rPr>
  </w:style>
  <w:style w:type="paragraph" w:styleId="a5">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4"/>
    <w:uiPriority w:val="1"/>
    <w:qFormat/>
    <w:rsid w:val="00CF2B5F"/>
    <w:pPr>
      <w:spacing w:after="0" w:line="240" w:lineRule="auto"/>
    </w:pPr>
    <w:rPr>
      <w:rFonts w:ascii="Calibri" w:hAnsi="Calibri"/>
    </w:rPr>
  </w:style>
  <w:style w:type="paragraph" w:customStyle="1" w:styleId="Standard">
    <w:name w:val="Standard"/>
    <w:rsid w:val="00CF2B5F"/>
    <w:pPr>
      <w:widowControl w:val="0"/>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customStyle="1" w:styleId="Style1">
    <w:name w:val="Style1"/>
    <w:basedOn w:val="a"/>
    <w:uiPriority w:val="99"/>
    <w:rsid w:val="00CF2B5F"/>
    <w:pPr>
      <w:widowControl w:val="0"/>
      <w:autoSpaceDE w:val="0"/>
      <w:autoSpaceDN w:val="0"/>
      <w:adjustRightInd w:val="0"/>
      <w:spacing w:line="230" w:lineRule="exact"/>
      <w:ind w:firstLine="523"/>
      <w:jc w:val="both"/>
    </w:pPr>
  </w:style>
  <w:style w:type="character" w:customStyle="1" w:styleId="FontStyle22">
    <w:name w:val="Font Style22"/>
    <w:uiPriority w:val="99"/>
    <w:rsid w:val="00CF2B5F"/>
    <w:rPr>
      <w:rFonts w:ascii="Times New Roman" w:hAnsi="Times New Roman" w:cs="Times New Roman" w:hint="default"/>
      <w:sz w:val="18"/>
      <w:szCs w:val="18"/>
    </w:rPr>
  </w:style>
  <w:style w:type="paragraph" w:styleId="a6">
    <w:name w:val="List Paragraph"/>
    <w:basedOn w:val="a"/>
    <w:link w:val="a7"/>
    <w:uiPriority w:val="34"/>
    <w:qFormat/>
    <w:rsid w:val="00CF2B5F"/>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rsid w:val="00CF2B5F"/>
    <w:rPr>
      <w:rFonts w:ascii="Calibri" w:eastAsia="Calibri" w:hAnsi="Calibri" w:cs="Times New Roman"/>
      <w:lang w:val="ru-RU"/>
    </w:rPr>
  </w:style>
  <w:style w:type="character" w:styleId="a8">
    <w:name w:val="annotation reference"/>
    <w:uiPriority w:val="99"/>
    <w:semiHidden/>
    <w:unhideWhenUsed/>
    <w:rsid w:val="00CF2B5F"/>
    <w:rPr>
      <w:sz w:val="16"/>
      <w:szCs w:val="16"/>
    </w:rPr>
  </w:style>
  <w:style w:type="paragraph" w:styleId="a9">
    <w:name w:val="annotation text"/>
    <w:basedOn w:val="a"/>
    <w:link w:val="aa"/>
    <w:uiPriority w:val="99"/>
    <w:semiHidden/>
    <w:unhideWhenUsed/>
    <w:rsid w:val="00CF2B5F"/>
    <w:rPr>
      <w:sz w:val="20"/>
      <w:szCs w:val="20"/>
    </w:rPr>
  </w:style>
  <w:style w:type="character" w:customStyle="1" w:styleId="aa">
    <w:name w:val="Текст примечания Знак"/>
    <w:basedOn w:val="a0"/>
    <w:link w:val="a9"/>
    <w:uiPriority w:val="99"/>
    <w:semiHidden/>
    <w:rsid w:val="00CF2B5F"/>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CF2B5F"/>
    <w:rPr>
      <w:b/>
      <w:bCs/>
    </w:rPr>
  </w:style>
  <w:style w:type="character" w:customStyle="1" w:styleId="ac">
    <w:name w:val="Тема примечания Знак"/>
    <w:basedOn w:val="aa"/>
    <w:link w:val="ab"/>
    <w:uiPriority w:val="99"/>
    <w:semiHidden/>
    <w:rsid w:val="00CF2B5F"/>
    <w:rPr>
      <w:rFonts w:ascii="Times New Roman" w:eastAsia="Times New Roman" w:hAnsi="Times New Roman" w:cs="Times New Roman"/>
      <w:b/>
      <w:bCs/>
      <w:sz w:val="20"/>
      <w:szCs w:val="20"/>
      <w:lang w:val="ru-RU" w:eastAsia="ru-RU"/>
    </w:rPr>
  </w:style>
  <w:style w:type="paragraph" w:styleId="ad">
    <w:name w:val="Balloon Text"/>
    <w:basedOn w:val="a"/>
    <w:link w:val="ae"/>
    <w:uiPriority w:val="99"/>
    <w:semiHidden/>
    <w:unhideWhenUsed/>
    <w:rsid w:val="00CF2B5F"/>
    <w:rPr>
      <w:rFonts w:ascii="Segoe UI" w:hAnsi="Segoe UI" w:cs="Segoe UI"/>
      <w:sz w:val="18"/>
      <w:szCs w:val="18"/>
    </w:rPr>
  </w:style>
  <w:style w:type="character" w:customStyle="1" w:styleId="ae">
    <w:name w:val="Текст выноски Знак"/>
    <w:basedOn w:val="a0"/>
    <w:link w:val="ad"/>
    <w:uiPriority w:val="99"/>
    <w:semiHidden/>
    <w:rsid w:val="00CF2B5F"/>
    <w:rPr>
      <w:rFonts w:ascii="Segoe UI" w:eastAsia="Times New Roman" w:hAnsi="Segoe UI" w:cs="Segoe UI"/>
      <w:sz w:val="18"/>
      <w:szCs w:val="18"/>
      <w:lang w:val="ru-RU" w:eastAsia="ru-RU"/>
    </w:rPr>
  </w:style>
  <w:style w:type="paragraph" w:styleId="af">
    <w:name w:val="Body Text Indent"/>
    <w:basedOn w:val="a"/>
    <w:link w:val="af0"/>
    <w:unhideWhenUsed/>
    <w:rsid w:val="00CF2B5F"/>
    <w:pPr>
      <w:spacing w:after="120"/>
      <w:ind w:left="283"/>
    </w:pPr>
    <w:rPr>
      <w:lang w:val="x-none"/>
    </w:rPr>
  </w:style>
  <w:style w:type="character" w:customStyle="1" w:styleId="af0">
    <w:name w:val="Основной текст с отступом Знак"/>
    <w:basedOn w:val="a0"/>
    <w:link w:val="af"/>
    <w:rsid w:val="00CF2B5F"/>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CF2B5F"/>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CF2B5F"/>
    <w:rPr>
      <w:rFonts w:ascii="Calibri" w:eastAsia="Times New Roman" w:hAnsi="Calibri" w:cs="Times New Roman"/>
      <w:lang w:val="ru-RU" w:eastAsia="ru-RU"/>
    </w:rPr>
  </w:style>
  <w:style w:type="paragraph" w:styleId="af3">
    <w:name w:val="Normal (Web)"/>
    <w:basedOn w:val="a"/>
    <w:uiPriority w:val="99"/>
    <w:unhideWhenUsed/>
    <w:rsid w:val="00CF2B5F"/>
    <w:pPr>
      <w:spacing w:before="100" w:beforeAutospacing="1" w:after="100" w:afterAutospacing="1"/>
    </w:pPr>
  </w:style>
  <w:style w:type="paragraph" w:customStyle="1" w:styleId="c8">
    <w:name w:val="c8"/>
    <w:basedOn w:val="a"/>
    <w:rsid w:val="00CF2B5F"/>
    <w:pPr>
      <w:spacing w:before="100" w:beforeAutospacing="1" w:after="100" w:afterAutospacing="1"/>
    </w:pPr>
  </w:style>
  <w:style w:type="character" w:customStyle="1" w:styleId="c0">
    <w:name w:val="c0"/>
    <w:rsid w:val="00CF2B5F"/>
  </w:style>
  <w:style w:type="character" w:customStyle="1" w:styleId="FontStyle25">
    <w:name w:val="Font Style25"/>
    <w:uiPriority w:val="99"/>
    <w:rsid w:val="00CF2B5F"/>
    <w:rPr>
      <w:rFonts w:ascii="Arial" w:hAnsi="Arial" w:cs="Arial"/>
      <w:sz w:val="26"/>
      <w:szCs w:val="26"/>
    </w:rPr>
  </w:style>
  <w:style w:type="character" w:customStyle="1" w:styleId="FontStyle26">
    <w:name w:val="Font Style26"/>
    <w:uiPriority w:val="99"/>
    <w:rsid w:val="00CF2B5F"/>
    <w:rPr>
      <w:rFonts w:ascii="Arial" w:hAnsi="Arial" w:cs="Arial"/>
      <w:b/>
      <w:bCs/>
      <w:sz w:val="26"/>
      <w:szCs w:val="26"/>
    </w:rPr>
  </w:style>
  <w:style w:type="paragraph" w:customStyle="1" w:styleId="msonormal0">
    <w:name w:val="msonormal"/>
    <w:basedOn w:val="a"/>
    <w:rsid w:val="001E51DF"/>
    <w:pPr>
      <w:spacing w:before="100" w:beforeAutospacing="1" w:after="100" w:afterAutospacing="1"/>
    </w:pPr>
    <w:rPr>
      <w:lang w:val="en-US" w:eastAsia="en-US"/>
    </w:rPr>
  </w:style>
  <w:style w:type="paragraph" w:customStyle="1" w:styleId="Default">
    <w:name w:val="Default"/>
    <w:rsid w:val="001E51D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4">
    <w:name w:val="FollowedHyperlink"/>
    <w:basedOn w:val="a0"/>
    <w:uiPriority w:val="99"/>
    <w:semiHidden/>
    <w:unhideWhenUsed/>
    <w:rsid w:val="001E51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0%A1%D0%BF%D0%B8%D0%BA%D0%B5%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EE6A-2F3C-4045-81C2-910AC38F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2416</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Болатович</dc:creator>
  <cp:lastModifiedBy>BilimBook</cp:lastModifiedBy>
  <cp:revision>28</cp:revision>
  <cp:lastPrinted>2021-09-14T10:08:00Z</cp:lastPrinted>
  <dcterms:created xsi:type="dcterms:W3CDTF">2021-06-23T04:17:00Z</dcterms:created>
  <dcterms:modified xsi:type="dcterms:W3CDTF">2021-09-15T13:43:00Z</dcterms:modified>
</cp:coreProperties>
</file>